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2581"/>
        <w:gridCol w:w="3871"/>
      </w:tblGrid>
      <w:tr w:rsidR="00EC1B14" w:rsidRPr="00EC1B14" w:rsidTr="00EC1B14">
        <w:tc>
          <w:tcPr>
            <w:tcW w:w="3226" w:type="dxa"/>
          </w:tcPr>
          <w:p w:rsidR="00EC1B14" w:rsidRPr="00EC1B14" w:rsidRDefault="00EC1B14" w:rsidP="00EC1B14">
            <w:pPr>
              <w:spacing w:line="20" w:lineRule="atLeast"/>
              <w:rPr>
                <w:rFonts w:ascii="Times New Roman" w:hAnsi="Times New Roman" w:cs="Times New Roman"/>
                <w:sz w:val="24"/>
                <w:szCs w:val="24"/>
              </w:rPr>
            </w:pPr>
          </w:p>
        </w:tc>
        <w:tc>
          <w:tcPr>
            <w:tcW w:w="2581" w:type="dxa"/>
          </w:tcPr>
          <w:p w:rsidR="00EC1B14" w:rsidRPr="00EC1B14" w:rsidRDefault="00EC1B14" w:rsidP="00EC1B14">
            <w:pPr>
              <w:spacing w:line="20" w:lineRule="atLeast"/>
              <w:rPr>
                <w:rFonts w:ascii="Times New Roman" w:hAnsi="Times New Roman" w:cs="Times New Roman"/>
                <w:sz w:val="24"/>
                <w:szCs w:val="24"/>
              </w:rPr>
            </w:pPr>
          </w:p>
        </w:tc>
        <w:tc>
          <w:tcPr>
            <w:tcW w:w="3871" w:type="dxa"/>
          </w:tcPr>
          <w:p w:rsidR="00EC1B14" w:rsidRDefault="00EC1B14" w:rsidP="00EC1B14">
            <w:pPr>
              <w:spacing w:line="20" w:lineRule="atLeast"/>
              <w:rPr>
                <w:rFonts w:ascii="Times New Roman" w:hAnsi="Times New Roman" w:cs="Times New Roman"/>
                <w:sz w:val="24"/>
                <w:szCs w:val="24"/>
              </w:rPr>
            </w:pPr>
            <w:r>
              <w:rPr>
                <w:rFonts w:ascii="Times New Roman" w:hAnsi="Times New Roman" w:cs="Times New Roman"/>
                <w:sz w:val="24"/>
                <w:szCs w:val="24"/>
              </w:rPr>
              <w:t>PATVIRTINTA</w:t>
            </w:r>
          </w:p>
          <w:p w:rsidR="00EC1B14" w:rsidRPr="00EC1B14" w:rsidRDefault="00EC1B14" w:rsidP="00EC1B14">
            <w:pPr>
              <w:spacing w:line="20" w:lineRule="atLeast"/>
              <w:rPr>
                <w:rFonts w:ascii="Times New Roman" w:hAnsi="Times New Roman" w:cs="Times New Roman"/>
                <w:sz w:val="24"/>
                <w:szCs w:val="24"/>
              </w:rPr>
            </w:pPr>
            <w:r w:rsidRPr="00EC1B14">
              <w:rPr>
                <w:rFonts w:ascii="Times New Roman" w:hAnsi="Times New Roman" w:cs="Times New Roman"/>
                <w:sz w:val="24"/>
                <w:szCs w:val="24"/>
              </w:rPr>
              <w:t>Trakų pradinės mokyklos</w:t>
            </w:r>
          </w:p>
          <w:p w:rsidR="00EC1B14" w:rsidRPr="00EC1B14" w:rsidRDefault="00EC1B14" w:rsidP="00EC1B14">
            <w:pPr>
              <w:spacing w:line="20" w:lineRule="atLeast"/>
              <w:rPr>
                <w:rFonts w:ascii="Times New Roman" w:hAnsi="Times New Roman" w:cs="Times New Roman"/>
                <w:sz w:val="24"/>
                <w:szCs w:val="24"/>
              </w:rPr>
            </w:pPr>
            <w:r>
              <w:rPr>
                <w:rFonts w:ascii="Times New Roman" w:hAnsi="Times New Roman" w:cs="Times New Roman"/>
                <w:sz w:val="24"/>
                <w:szCs w:val="24"/>
              </w:rPr>
              <w:t>d</w:t>
            </w:r>
            <w:r w:rsidRPr="00EC1B14">
              <w:rPr>
                <w:rFonts w:ascii="Times New Roman" w:hAnsi="Times New Roman" w:cs="Times New Roman"/>
                <w:sz w:val="24"/>
                <w:szCs w:val="24"/>
              </w:rPr>
              <w:t>irektoriaus 2026 m. rugpjūči</w:t>
            </w:r>
            <w:r w:rsidR="004050EA">
              <w:rPr>
                <w:rFonts w:ascii="Times New Roman" w:hAnsi="Times New Roman" w:cs="Times New Roman"/>
                <w:sz w:val="24"/>
                <w:szCs w:val="24"/>
              </w:rPr>
              <w:t xml:space="preserve">o 31 </w:t>
            </w:r>
            <w:r w:rsidRPr="00EC1B14">
              <w:rPr>
                <w:rFonts w:ascii="Times New Roman" w:hAnsi="Times New Roman" w:cs="Times New Roman"/>
                <w:sz w:val="24"/>
                <w:szCs w:val="24"/>
              </w:rPr>
              <w:t>d.</w:t>
            </w:r>
          </w:p>
          <w:p w:rsidR="00EC1B14" w:rsidRPr="00EC1B14" w:rsidRDefault="00EC1B14" w:rsidP="00EC1B14">
            <w:pPr>
              <w:spacing w:line="20" w:lineRule="atLeast"/>
              <w:rPr>
                <w:rFonts w:ascii="Times New Roman" w:hAnsi="Times New Roman" w:cs="Times New Roman"/>
                <w:sz w:val="24"/>
                <w:szCs w:val="24"/>
              </w:rPr>
            </w:pPr>
            <w:r>
              <w:rPr>
                <w:rFonts w:ascii="Times New Roman" w:hAnsi="Times New Roman" w:cs="Times New Roman"/>
                <w:sz w:val="24"/>
                <w:szCs w:val="24"/>
              </w:rPr>
              <w:t>į</w:t>
            </w:r>
            <w:r w:rsidRPr="00EC1B14">
              <w:rPr>
                <w:rFonts w:ascii="Times New Roman" w:hAnsi="Times New Roman" w:cs="Times New Roman"/>
                <w:sz w:val="24"/>
                <w:szCs w:val="24"/>
              </w:rPr>
              <w:t>sakymu Nr. 1.3</w:t>
            </w:r>
            <w:r w:rsidR="004050EA">
              <w:rPr>
                <w:rFonts w:ascii="Times New Roman" w:hAnsi="Times New Roman" w:cs="Times New Roman"/>
                <w:sz w:val="24"/>
                <w:szCs w:val="24"/>
              </w:rPr>
              <w:t>.173</w:t>
            </w:r>
            <w:r w:rsidRPr="00EC1B14">
              <w:rPr>
                <w:rFonts w:ascii="Times New Roman" w:hAnsi="Times New Roman" w:cs="Times New Roman"/>
                <w:sz w:val="24"/>
                <w:szCs w:val="24"/>
              </w:rPr>
              <w:t xml:space="preserve"> (V)</w:t>
            </w:r>
          </w:p>
        </w:tc>
      </w:tr>
      <w:tr w:rsidR="00EC1B14" w:rsidRPr="00EC1B14" w:rsidTr="00EC1B14">
        <w:tc>
          <w:tcPr>
            <w:tcW w:w="3226" w:type="dxa"/>
          </w:tcPr>
          <w:p w:rsidR="00EC1B14" w:rsidRPr="00EC1B14" w:rsidRDefault="00EC1B14" w:rsidP="00EC1B14">
            <w:pPr>
              <w:spacing w:line="20" w:lineRule="atLeast"/>
              <w:rPr>
                <w:rFonts w:ascii="Times New Roman" w:hAnsi="Times New Roman" w:cs="Times New Roman"/>
                <w:sz w:val="24"/>
                <w:szCs w:val="24"/>
              </w:rPr>
            </w:pPr>
          </w:p>
        </w:tc>
        <w:tc>
          <w:tcPr>
            <w:tcW w:w="2581" w:type="dxa"/>
          </w:tcPr>
          <w:p w:rsidR="00EC1B14" w:rsidRPr="00EC1B14" w:rsidRDefault="00EC1B14" w:rsidP="00EC1B14">
            <w:pPr>
              <w:spacing w:line="20" w:lineRule="atLeast"/>
              <w:rPr>
                <w:rFonts w:ascii="Times New Roman" w:hAnsi="Times New Roman" w:cs="Times New Roman"/>
                <w:sz w:val="24"/>
                <w:szCs w:val="24"/>
              </w:rPr>
            </w:pPr>
          </w:p>
        </w:tc>
        <w:tc>
          <w:tcPr>
            <w:tcW w:w="3871" w:type="dxa"/>
          </w:tcPr>
          <w:p w:rsidR="00EC1B14" w:rsidRPr="00EC1B14" w:rsidRDefault="00EC1B14" w:rsidP="00EC1B14">
            <w:pPr>
              <w:spacing w:line="20" w:lineRule="atLeast"/>
              <w:rPr>
                <w:rFonts w:ascii="Times New Roman" w:hAnsi="Times New Roman" w:cs="Times New Roman"/>
                <w:sz w:val="24"/>
                <w:szCs w:val="24"/>
              </w:rPr>
            </w:pPr>
          </w:p>
        </w:tc>
      </w:tr>
    </w:tbl>
    <w:p w:rsidR="00EC1B14" w:rsidRDefault="00EC1B14" w:rsidP="00216534">
      <w:pPr>
        <w:spacing w:after="0" w:line="20" w:lineRule="atLeast"/>
        <w:jc w:val="center"/>
        <w:rPr>
          <w:rFonts w:ascii="Times New Roman" w:hAnsi="Times New Roman" w:cs="Times New Roman"/>
          <w:b/>
          <w:sz w:val="24"/>
          <w:szCs w:val="24"/>
        </w:rPr>
      </w:pPr>
    </w:p>
    <w:p w:rsidR="00D91962" w:rsidRDefault="00D91962" w:rsidP="00216534">
      <w:pPr>
        <w:spacing w:after="0" w:line="20" w:lineRule="atLeast"/>
        <w:jc w:val="center"/>
        <w:rPr>
          <w:rFonts w:ascii="Times New Roman" w:hAnsi="Times New Roman" w:cs="Times New Roman"/>
          <w:b/>
          <w:sz w:val="24"/>
          <w:szCs w:val="24"/>
        </w:rPr>
      </w:pPr>
      <w:r w:rsidRPr="00216534">
        <w:rPr>
          <w:rFonts w:ascii="Times New Roman" w:hAnsi="Times New Roman" w:cs="Times New Roman"/>
          <w:b/>
          <w:sz w:val="24"/>
          <w:szCs w:val="24"/>
        </w:rPr>
        <w:t>NAUDOJIMOSI ASMENINIAIS MOBILIAISIAIS TELEFONAIS IR KITAIS INFORMACINIŲ IR KOMUNIKACINIŲ TECHNOLOGIJŲ ĮRENGINIAIS TRAKŲ PRADINĖJE MOKYKLOJE TVARKOS APRAŠAS</w:t>
      </w:r>
    </w:p>
    <w:p w:rsidR="00216534" w:rsidRDefault="00216534" w:rsidP="00216534">
      <w:pPr>
        <w:spacing w:after="0" w:line="20" w:lineRule="atLeast"/>
        <w:jc w:val="center"/>
        <w:rPr>
          <w:rFonts w:ascii="Times New Roman" w:hAnsi="Times New Roman" w:cs="Times New Roman"/>
          <w:b/>
          <w:sz w:val="24"/>
          <w:szCs w:val="24"/>
        </w:rPr>
      </w:pPr>
    </w:p>
    <w:p w:rsidR="00216534" w:rsidRPr="00216534" w:rsidRDefault="00216534" w:rsidP="00216534">
      <w:pPr>
        <w:spacing w:after="0" w:line="20" w:lineRule="atLeast"/>
        <w:jc w:val="center"/>
        <w:rPr>
          <w:rFonts w:ascii="Times New Roman" w:hAnsi="Times New Roman" w:cs="Times New Roman"/>
          <w:b/>
          <w:sz w:val="24"/>
          <w:szCs w:val="24"/>
        </w:rPr>
      </w:pPr>
    </w:p>
    <w:p w:rsidR="00D91962" w:rsidRPr="00CF1E57" w:rsidRDefault="00D91962" w:rsidP="00CF1E57">
      <w:pPr>
        <w:spacing w:after="0" w:line="20" w:lineRule="atLeast"/>
        <w:jc w:val="center"/>
        <w:rPr>
          <w:rFonts w:ascii="Times New Roman" w:hAnsi="Times New Roman" w:cs="Times New Roman"/>
          <w:b/>
          <w:sz w:val="24"/>
          <w:szCs w:val="24"/>
        </w:rPr>
      </w:pPr>
      <w:r w:rsidRPr="00CF1E57">
        <w:rPr>
          <w:rFonts w:ascii="Times New Roman" w:hAnsi="Times New Roman" w:cs="Times New Roman"/>
          <w:b/>
          <w:sz w:val="24"/>
          <w:szCs w:val="24"/>
        </w:rPr>
        <w:t>I SKYRIUS</w:t>
      </w:r>
    </w:p>
    <w:p w:rsidR="00D91962" w:rsidRDefault="00D91962" w:rsidP="00CF1E57">
      <w:pPr>
        <w:spacing w:after="0" w:line="20" w:lineRule="atLeast"/>
        <w:jc w:val="center"/>
        <w:rPr>
          <w:rFonts w:ascii="Times New Roman" w:hAnsi="Times New Roman" w:cs="Times New Roman"/>
          <w:b/>
          <w:sz w:val="24"/>
          <w:szCs w:val="24"/>
        </w:rPr>
      </w:pPr>
      <w:r w:rsidRPr="00CF1E57">
        <w:rPr>
          <w:rFonts w:ascii="Times New Roman" w:hAnsi="Times New Roman" w:cs="Times New Roman"/>
          <w:b/>
          <w:sz w:val="24"/>
          <w:szCs w:val="24"/>
        </w:rPr>
        <w:t>BENDROSIOS NUOSTATOS</w:t>
      </w:r>
    </w:p>
    <w:p w:rsidR="00CF1E57" w:rsidRPr="00CF1E57" w:rsidRDefault="00CF1E57" w:rsidP="00CF1E57">
      <w:pPr>
        <w:spacing w:after="0" w:line="20" w:lineRule="atLeast"/>
        <w:jc w:val="center"/>
        <w:rPr>
          <w:rFonts w:ascii="Times New Roman" w:hAnsi="Times New Roman" w:cs="Times New Roman"/>
          <w:b/>
          <w:sz w:val="24"/>
          <w:szCs w:val="24"/>
        </w:rPr>
      </w:pPr>
    </w:p>
    <w:p w:rsidR="00D91962" w:rsidRPr="00216534" w:rsidRDefault="00CF1E57" w:rsidP="00216534">
      <w:pPr>
        <w:spacing w:after="0" w:line="20" w:lineRule="atLeast"/>
        <w:jc w:val="both"/>
        <w:rPr>
          <w:rFonts w:ascii="Times New Roman" w:hAnsi="Times New Roman" w:cs="Times New Roman"/>
          <w:sz w:val="24"/>
          <w:szCs w:val="24"/>
        </w:rPr>
      </w:pPr>
      <w:r>
        <w:rPr>
          <w:rFonts w:ascii="Times New Roman" w:hAnsi="Times New Roman" w:cs="Times New Roman"/>
          <w:sz w:val="24"/>
          <w:szCs w:val="24"/>
        </w:rPr>
        <w:tab/>
        <w:t xml:space="preserve">1. </w:t>
      </w:r>
      <w:r w:rsidR="00D91962" w:rsidRPr="00216534">
        <w:rPr>
          <w:rFonts w:ascii="Times New Roman" w:hAnsi="Times New Roman" w:cs="Times New Roman"/>
          <w:sz w:val="24"/>
          <w:szCs w:val="24"/>
        </w:rPr>
        <w:t xml:space="preserve">Naudojimosi asmeniniais mobiliaisiais telefonais ir kitais informacinių ir komunikacinių technologijų (toliau – IKT) įrenginiais Trakų pradinėje mokykloje tvarkos aprašas (toliau – Tvarkos aprašas) parengtas vadovaujantis Lietuvos Respublikos švietimo, mokslo ir sporto ministro ir Lietuvos Respublikos sveikatos apsaugos ministro 2025 m. liepos 31 d. įsakymu Nr. V-807/V-726 „Dėl mokinių asmeninių mobiliųjų telefonų ir kitų informacinių technologijų naudojimo ikimokyklinio ugdymo ir bendrojo ugdymo mokykloje rekomendacijų </w:t>
      </w:r>
      <w:proofErr w:type="gramStart"/>
      <w:r w:rsidR="00D91962" w:rsidRPr="00216534">
        <w:rPr>
          <w:rFonts w:ascii="Times New Roman" w:hAnsi="Times New Roman" w:cs="Times New Roman"/>
          <w:sz w:val="24"/>
          <w:szCs w:val="24"/>
        </w:rPr>
        <w:t>patvirtinimo“</w:t>
      </w:r>
      <w:proofErr w:type="gramEnd"/>
      <w:r w:rsidR="00D91962" w:rsidRPr="00216534">
        <w:rPr>
          <w:rFonts w:ascii="Times New Roman" w:hAnsi="Times New Roman" w:cs="Times New Roman"/>
          <w:sz w:val="24"/>
          <w:szCs w:val="24"/>
        </w:rPr>
        <w:t>, Lietuvos Respublikos vaiko teisių apsaugos pagrindų įstatymu, Trakų rajono savivaldybės švietimo įstaigų bendruomenės susitarimais bei mokyklos vidaus tvarkos principais.</w:t>
      </w:r>
    </w:p>
    <w:p w:rsidR="00D91962" w:rsidRPr="00216534" w:rsidRDefault="00CF1E57" w:rsidP="00CF1E57">
      <w:pPr>
        <w:spacing w:after="0" w:line="2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2. </w:t>
      </w:r>
      <w:r w:rsidR="00D91962" w:rsidRPr="00216534">
        <w:rPr>
          <w:rFonts w:ascii="Times New Roman" w:hAnsi="Times New Roman" w:cs="Times New Roman"/>
          <w:sz w:val="24"/>
          <w:szCs w:val="24"/>
        </w:rPr>
        <w:t>Tvarkos aprašas nustato naudojimosi asmeniniais mobiliaisiais telefonais, įskaitant išmaniuosius laikrodžius su telefono funkcija, (toliau – Asmeniniai išmanieji įrenginiai), kurie suprantami kaip mokinio disponuojama informacinė ir komunikacinė įranga, skirta skambinti ir (arba) susirašinėti teksto ir (arba) garso žinutėmis, ir (arba) klausytis, ir (arba) žiūrėti, ir (arba) dalintis garso ir vaizdo įrašais, ir (arba) naršyti internete, ir (arba) fotografuoti, ir (arba) kitiems su ugdymo programa nesusijusiems tikslams, Trakų pradinėje mokykloje ir jos teritorijoje (toliau – Mokykla) taisykles, kuriomis siekiama:</w:t>
      </w:r>
    </w:p>
    <w:p w:rsidR="00D91962" w:rsidRPr="00216534" w:rsidRDefault="00CF1E57" w:rsidP="00CF1E57">
      <w:pPr>
        <w:spacing w:after="0" w:line="2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2.1. </w:t>
      </w:r>
      <w:r w:rsidR="00D91962" w:rsidRPr="00216534">
        <w:rPr>
          <w:rFonts w:ascii="Times New Roman" w:hAnsi="Times New Roman" w:cs="Times New Roman"/>
          <w:sz w:val="24"/>
          <w:szCs w:val="24"/>
        </w:rPr>
        <w:t xml:space="preserve"> prisidėti prie vaikų emocinės gerovės:</w:t>
      </w:r>
    </w:p>
    <w:p w:rsidR="00D91962" w:rsidRPr="00216534" w:rsidRDefault="00D91962" w:rsidP="00CF1E57">
      <w:pPr>
        <w:spacing w:after="0" w:line="20" w:lineRule="atLeast"/>
        <w:ind w:firstLine="720"/>
        <w:jc w:val="both"/>
        <w:rPr>
          <w:rFonts w:ascii="Times New Roman" w:hAnsi="Times New Roman" w:cs="Times New Roman"/>
          <w:sz w:val="24"/>
          <w:szCs w:val="24"/>
        </w:rPr>
      </w:pPr>
      <w:r w:rsidRPr="00216534">
        <w:rPr>
          <w:rFonts w:ascii="Times New Roman" w:hAnsi="Times New Roman" w:cs="Times New Roman"/>
          <w:sz w:val="24"/>
          <w:szCs w:val="24"/>
        </w:rPr>
        <w:t>2.1.1. skatinti gyvą bendravimą ir bendruomeniškumą;</w:t>
      </w:r>
    </w:p>
    <w:p w:rsidR="00D91962" w:rsidRPr="00216534" w:rsidRDefault="00D91962" w:rsidP="00216534">
      <w:pPr>
        <w:spacing w:after="0" w:line="20" w:lineRule="atLeast"/>
        <w:jc w:val="both"/>
        <w:rPr>
          <w:rFonts w:ascii="Times New Roman" w:hAnsi="Times New Roman" w:cs="Times New Roman"/>
          <w:sz w:val="24"/>
          <w:szCs w:val="24"/>
        </w:rPr>
      </w:pPr>
      <w:r w:rsidRPr="00216534">
        <w:rPr>
          <w:rFonts w:ascii="Times New Roman" w:hAnsi="Times New Roman" w:cs="Times New Roman"/>
          <w:sz w:val="24"/>
          <w:szCs w:val="24"/>
        </w:rPr>
        <w:tab/>
        <w:t>2.1.2. saugoti vaikus nuo pavojingo turinio internete, patyčių;</w:t>
      </w:r>
    </w:p>
    <w:p w:rsidR="00D91962" w:rsidRPr="00216534" w:rsidRDefault="00D91962" w:rsidP="00216534">
      <w:pPr>
        <w:spacing w:after="0" w:line="20" w:lineRule="atLeast"/>
        <w:jc w:val="both"/>
        <w:rPr>
          <w:rFonts w:ascii="Times New Roman" w:hAnsi="Times New Roman" w:cs="Times New Roman"/>
          <w:sz w:val="24"/>
          <w:szCs w:val="24"/>
        </w:rPr>
      </w:pPr>
      <w:r w:rsidRPr="00216534">
        <w:rPr>
          <w:rFonts w:ascii="Times New Roman" w:hAnsi="Times New Roman" w:cs="Times New Roman"/>
          <w:sz w:val="24"/>
          <w:szCs w:val="24"/>
        </w:rPr>
        <w:tab/>
        <w:t>2.1.3. mažinti išsiblaškymą pamokų ir pertraukų metu, emocijų valdymo ir dėmesio koncentravimo sunkumus;</w:t>
      </w:r>
    </w:p>
    <w:p w:rsidR="00D91962" w:rsidRPr="00216534" w:rsidRDefault="00D91962" w:rsidP="00216534">
      <w:pPr>
        <w:spacing w:after="0" w:line="20" w:lineRule="atLeast"/>
        <w:jc w:val="both"/>
        <w:rPr>
          <w:rFonts w:ascii="Times New Roman" w:hAnsi="Times New Roman" w:cs="Times New Roman"/>
          <w:sz w:val="24"/>
          <w:szCs w:val="24"/>
        </w:rPr>
      </w:pPr>
      <w:r w:rsidRPr="00216534">
        <w:rPr>
          <w:rFonts w:ascii="Times New Roman" w:hAnsi="Times New Roman" w:cs="Times New Roman"/>
          <w:sz w:val="24"/>
          <w:szCs w:val="24"/>
        </w:rPr>
        <w:tab/>
        <w:t>2.1.4. mažinti žalos, susijusios su pertekliniu ekranų naudojimu, riziką;</w:t>
      </w:r>
    </w:p>
    <w:p w:rsidR="00D91962" w:rsidRPr="00216534" w:rsidRDefault="00D91962" w:rsidP="00216534">
      <w:pPr>
        <w:spacing w:after="0" w:line="20" w:lineRule="atLeast"/>
        <w:jc w:val="both"/>
        <w:rPr>
          <w:rFonts w:ascii="Times New Roman" w:hAnsi="Times New Roman" w:cs="Times New Roman"/>
          <w:sz w:val="24"/>
          <w:szCs w:val="24"/>
        </w:rPr>
      </w:pPr>
      <w:r w:rsidRPr="00216534">
        <w:rPr>
          <w:rFonts w:ascii="Times New Roman" w:hAnsi="Times New Roman" w:cs="Times New Roman"/>
          <w:sz w:val="24"/>
          <w:szCs w:val="24"/>
        </w:rPr>
        <w:tab/>
        <w:t>2.1.5. ugdyti mokinių sąmoningumą ir atsakingą požiūrį į technologijas.</w:t>
      </w:r>
    </w:p>
    <w:p w:rsidR="00D91962" w:rsidRPr="00216534" w:rsidRDefault="00D91962" w:rsidP="00CF1E57">
      <w:pPr>
        <w:spacing w:after="0" w:line="20" w:lineRule="atLeast"/>
        <w:ind w:firstLine="720"/>
        <w:jc w:val="both"/>
        <w:rPr>
          <w:rFonts w:ascii="Times New Roman" w:hAnsi="Times New Roman" w:cs="Times New Roman"/>
          <w:sz w:val="24"/>
          <w:szCs w:val="24"/>
        </w:rPr>
      </w:pPr>
      <w:r w:rsidRPr="00216534">
        <w:rPr>
          <w:rFonts w:ascii="Times New Roman" w:hAnsi="Times New Roman" w:cs="Times New Roman"/>
          <w:sz w:val="24"/>
          <w:szCs w:val="24"/>
        </w:rPr>
        <w:t>2.2. kurti saugią ir mokymuisi palankią aplinką:</w:t>
      </w:r>
    </w:p>
    <w:p w:rsidR="00D91962" w:rsidRPr="00216534" w:rsidRDefault="00D91962" w:rsidP="00B92E5C">
      <w:pPr>
        <w:spacing w:after="0" w:line="20" w:lineRule="atLeast"/>
        <w:ind w:firstLine="720"/>
        <w:jc w:val="both"/>
        <w:rPr>
          <w:rFonts w:ascii="Times New Roman" w:hAnsi="Times New Roman" w:cs="Times New Roman"/>
          <w:sz w:val="24"/>
          <w:szCs w:val="24"/>
        </w:rPr>
      </w:pPr>
      <w:r w:rsidRPr="00216534">
        <w:rPr>
          <w:rFonts w:ascii="Times New Roman" w:hAnsi="Times New Roman" w:cs="Times New Roman"/>
          <w:sz w:val="24"/>
          <w:szCs w:val="24"/>
        </w:rPr>
        <w:t>2.2.1. išlaikyti ir stiprinti mokymosi kokybę;</w:t>
      </w:r>
    </w:p>
    <w:p w:rsidR="00D91962" w:rsidRPr="00216534" w:rsidRDefault="00D91962" w:rsidP="00B92E5C">
      <w:pPr>
        <w:spacing w:after="0" w:line="20" w:lineRule="atLeast"/>
        <w:ind w:firstLine="720"/>
        <w:jc w:val="both"/>
        <w:rPr>
          <w:rFonts w:ascii="Times New Roman" w:hAnsi="Times New Roman" w:cs="Times New Roman"/>
          <w:sz w:val="24"/>
          <w:szCs w:val="24"/>
        </w:rPr>
      </w:pPr>
      <w:r w:rsidRPr="00216534">
        <w:rPr>
          <w:rFonts w:ascii="Times New Roman" w:hAnsi="Times New Roman" w:cs="Times New Roman"/>
          <w:sz w:val="24"/>
          <w:szCs w:val="24"/>
        </w:rPr>
        <w:t>2.2.2. didinti mokinių įsitraukimą į ugdymo veiklas;</w:t>
      </w:r>
    </w:p>
    <w:p w:rsidR="00D91962" w:rsidRPr="00216534" w:rsidRDefault="00D91962" w:rsidP="00B92E5C">
      <w:pPr>
        <w:spacing w:after="0" w:line="20" w:lineRule="atLeast"/>
        <w:ind w:firstLine="720"/>
        <w:jc w:val="both"/>
        <w:rPr>
          <w:rFonts w:ascii="Times New Roman" w:hAnsi="Times New Roman" w:cs="Times New Roman"/>
          <w:sz w:val="24"/>
          <w:szCs w:val="24"/>
        </w:rPr>
      </w:pPr>
      <w:r w:rsidRPr="00216534">
        <w:rPr>
          <w:rFonts w:ascii="Times New Roman" w:hAnsi="Times New Roman" w:cs="Times New Roman"/>
          <w:sz w:val="24"/>
          <w:szCs w:val="24"/>
        </w:rPr>
        <w:t>2.2.3. stiprinti bendruomenės susitarimus;</w:t>
      </w:r>
    </w:p>
    <w:p w:rsidR="00D91962" w:rsidRPr="00216534" w:rsidRDefault="00D91962" w:rsidP="00B92E5C">
      <w:pPr>
        <w:spacing w:after="0" w:line="20" w:lineRule="atLeast"/>
        <w:ind w:firstLine="720"/>
        <w:jc w:val="both"/>
        <w:rPr>
          <w:rFonts w:ascii="Times New Roman" w:hAnsi="Times New Roman" w:cs="Times New Roman"/>
          <w:sz w:val="24"/>
          <w:szCs w:val="24"/>
        </w:rPr>
      </w:pPr>
      <w:r w:rsidRPr="00216534">
        <w:rPr>
          <w:rFonts w:ascii="Times New Roman" w:hAnsi="Times New Roman" w:cs="Times New Roman"/>
          <w:sz w:val="24"/>
          <w:szCs w:val="24"/>
        </w:rPr>
        <w:t>2.2.4. užtikrinti Mokyklos vidinę tvarką.</w:t>
      </w:r>
    </w:p>
    <w:p w:rsidR="00D91962" w:rsidRPr="00216534" w:rsidRDefault="00B92E5C" w:rsidP="00CF1E57">
      <w:pPr>
        <w:spacing w:after="0" w:line="2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3. </w:t>
      </w:r>
      <w:r w:rsidR="00D91962" w:rsidRPr="00216534">
        <w:rPr>
          <w:rFonts w:ascii="Times New Roman" w:hAnsi="Times New Roman" w:cs="Times New Roman"/>
          <w:sz w:val="24"/>
          <w:szCs w:val="24"/>
        </w:rPr>
        <w:t>Tvarkos aprašas taikomas priešmokyklinio ugdymo grupės (-ių) vaikams ir 1–4 klasių mokiniams.</w:t>
      </w:r>
    </w:p>
    <w:p w:rsidR="00D91962" w:rsidRPr="00216534" w:rsidRDefault="00B92E5C" w:rsidP="00B92E5C">
      <w:pPr>
        <w:spacing w:after="0" w:line="2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4. </w:t>
      </w:r>
      <w:r w:rsidR="00D91962" w:rsidRPr="00216534">
        <w:rPr>
          <w:rFonts w:ascii="Times New Roman" w:hAnsi="Times New Roman" w:cs="Times New Roman"/>
          <w:sz w:val="24"/>
          <w:szCs w:val="24"/>
        </w:rPr>
        <w:t>Pagrindinės naudojimosi Asmeniniais išmaniaisiais įrenginiais taisyklos:</w:t>
      </w:r>
    </w:p>
    <w:p w:rsidR="00D91962" w:rsidRPr="00216534" w:rsidRDefault="00D91962" w:rsidP="00B92E5C">
      <w:pPr>
        <w:spacing w:after="0" w:line="20" w:lineRule="atLeast"/>
        <w:ind w:firstLine="720"/>
        <w:jc w:val="both"/>
        <w:rPr>
          <w:rFonts w:ascii="Times New Roman" w:hAnsi="Times New Roman" w:cs="Times New Roman"/>
          <w:sz w:val="24"/>
          <w:szCs w:val="24"/>
        </w:rPr>
      </w:pPr>
      <w:r w:rsidRPr="00216534">
        <w:rPr>
          <w:rFonts w:ascii="Times New Roman" w:hAnsi="Times New Roman" w:cs="Times New Roman"/>
          <w:sz w:val="24"/>
          <w:szCs w:val="24"/>
        </w:rPr>
        <w:t>4.1. priešmokyklinio ugdymo grupės (-ių) ir 1–4 klasių mokiniai prieš ugdymo veiklų pradžią Asmeninius išmaniuosius įrenginius, išjungę juose garso ir vibracijos funkcijas, padeda į specialią dėžutę, esančią klasėje ar grupėje (toliau – speciali dėžutė);</w:t>
      </w:r>
    </w:p>
    <w:p w:rsidR="00D91962" w:rsidRPr="00216534" w:rsidRDefault="00D91962" w:rsidP="001A449C">
      <w:pPr>
        <w:spacing w:after="0" w:line="20" w:lineRule="atLeast"/>
        <w:ind w:firstLine="720"/>
        <w:jc w:val="both"/>
        <w:rPr>
          <w:rFonts w:ascii="Times New Roman" w:hAnsi="Times New Roman" w:cs="Times New Roman"/>
          <w:sz w:val="24"/>
          <w:szCs w:val="24"/>
        </w:rPr>
      </w:pPr>
      <w:r w:rsidRPr="00216534">
        <w:rPr>
          <w:rFonts w:ascii="Times New Roman" w:hAnsi="Times New Roman" w:cs="Times New Roman"/>
          <w:sz w:val="24"/>
          <w:szCs w:val="24"/>
        </w:rPr>
        <w:t>4.2. Asmeniniai išmanieji įrenginiai iki paskutinės ugdymo veiklos pabaigos laikomi specialioje dėžutėje;</w:t>
      </w:r>
    </w:p>
    <w:p w:rsidR="00D91962" w:rsidRPr="00216534" w:rsidRDefault="00D91962" w:rsidP="001A449C">
      <w:pPr>
        <w:spacing w:after="0" w:line="20" w:lineRule="atLeast"/>
        <w:ind w:firstLine="720"/>
        <w:jc w:val="both"/>
        <w:rPr>
          <w:rFonts w:ascii="Times New Roman" w:hAnsi="Times New Roman" w:cs="Times New Roman"/>
          <w:sz w:val="24"/>
          <w:szCs w:val="24"/>
        </w:rPr>
      </w:pPr>
      <w:r w:rsidRPr="00216534">
        <w:rPr>
          <w:rFonts w:ascii="Times New Roman" w:hAnsi="Times New Roman" w:cs="Times New Roman"/>
          <w:sz w:val="24"/>
          <w:szCs w:val="24"/>
        </w:rPr>
        <w:lastRenderedPageBreak/>
        <w:t>4.3. pasibaigus paskutinei ugdymo veiklai mokiniai klasės vadovo (priešmokyklinio ugdymo atveju – grupės mokytojo), o jam nesant, jį pavaduojančio asmens leidimu, gali pasiimti savo Asmeninius išmaniuosius įrenginius;</w:t>
      </w:r>
    </w:p>
    <w:p w:rsidR="00D91962" w:rsidRPr="00216534" w:rsidRDefault="00D91962" w:rsidP="001A449C">
      <w:pPr>
        <w:spacing w:after="0" w:line="20" w:lineRule="atLeast"/>
        <w:ind w:firstLine="720"/>
        <w:jc w:val="both"/>
        <w:rPr>
          <w:rFonts w:ascii="Times New Roman" w:hAnsi="Times New Roman" w:cs="Times New Roman"/>
          <w:sz w:val="24"/>
          <w:szCs w:val="24"/>
        </w:rPr>
      </w:pPr>
      <w:r w:rsidRPr="00216534">
        <w:rPr>
          <w:rFonts w:ascii="Times New Roman" w:hAnsi="Times New Roman" w:cs="Times New Roman"/>
          <w:sz w:val="24"/>
          <w:szCs w:val="24"/>
        </w:rPr>
        <w:t>4.4. prireikus, Asmeninis išmanusis įrenginys saugomas rakinamoje specialioje dėžutėje.</w:t>
      </w:r>
    </w:p>
    <w:p w:rsidR="00D91962" w:rsidRPr="00216534" w:rsidRDefault="001A449C" w:rsidP="001A449C">
      <w:pPr>
        <w:spacing w:after="0" w:line="2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5. </w:t>
      </w:r>
      <w:r w:rsidR="00D91962" w:rsidRPr="00216534">
        <w:rPr>
          <w:rFonts w:ascii="Times New Roman" w:hAnsi="Times New Roman" w:cs="Times New Roman"/>
          <w:sz w:val="24"/>
          <w:szCs w:val="24"/>
        </w:rPr>
        <w:t>Mokyklos darbuotojas, užfiksavęs Asmeninių išmaniųjų įrenginių naudojimo taisyklių pažeidimus, privalo vadovautis Tvarkos aprašo IV skyriaus nuostatomis.</w:t>
      </w:r>
    </w:p>
    <w:p w:rsidR="001A449C" w:rsidRDefault="001A449C" w:rsidP="00216534">
      <w:pPr>
        <w:spacing w:after="0" w:line="20" w:lineRule="atLeast"/>
        <w:jc w:val="both"/>
        <w:rPr>
          <w:rFonts w:ascii="Times New Roman" w:hAnsi="Times New Roman" w:cs="Times New Roman"/>
          <w:sz w:val="24"/>
          <w:szCs w:val="24"/>
        </w:rPr>
      </w:pPr>
    </w:p>
    <w:p w:rsidR="001A449C" w:rsidRDefault="001A449C" w:rsidP="00216534">
      <w:pPr>
        <w:spacing w:after="0" w:line="20" w:lineRule="atLeast"/>
        <w:jc w:val="both"/>
        <w:rPr>
          <w:rFonts w:ascii="Times New Roman" w:hAnsi="Times New Roman" w:cs="Times New Roman"/>
          <w:sz w:val="24"/>
          <w:szCs w:val="24"/>
        </w:rPr>
      </w:pPr>
    </w:p>
    <w:p w:rsidR="00D91962" w:rsidRPr="001A449C" w:rsidRDefault="00D91962" w:rsidP="001A449C">
      <w:pPr>
        <w:spacing w:after="0" w:line="20" w:lineRule="atLeast"/>
        <w:jc w:val="center"/>
        <w:rPr>
          <w:rFonts w:ascii="Times New Roman" w:hAnsi="Times New Roman" w:cs="Times New Roman"/>
          <w:b/>
          <w:sz w:val="24"/>
          <w:szCs w:val="24"/>
        </w:rPr>
      </w:pPr>
      <w:r w:rsidRPr="001A449C">
        <w:rPr>
          <w:rFonts w:ascii="Times New Roman" w:hAnsi="Times New Roman" w:cs="Times New Roman"/>
          <w:b/>
          <w:sz w:val="24"/>
          <w:szCs w:val="24"/>
        </w:rPr>
        <w:t>II SKYRIUS</w:t>
      </w:r>
    </w:p>
    <w:p w:rsidR="00D91962" w:rsidRDefault="00D91962" w:rsidP="001A449C">
      <w:pPr>
        <w:spacing w:after="0" w:line="20" w:lineRule="atLeast"/>
        <w:jc w:val="center"/>
        <w:rPr>
          <w:rFonts w:ascii="Times New Roman" w:hAnsi="Times New Roman" w:cs="Times New Roman"/>
          <w:b/>
          <w:sz w:val="24"/>
          <w:szCs w:val="24"/>
        </w:rPr>
      </w:pPr>
      <w:r w:rsidRPr="001A449C">
        <w:rPr>
          <w:rFonts w:ascii="Times New Roman" w:hAnsi="Times New Roman" w:cs="Times New Roman"/>
          <w:b/>
          <w:sz w:val="24"/>
          <w:szCs w:val="24"/>
        </w:rPr>
        <w:t>BENDROSIOS NAUDOJIMO(SI) ASMENINIAIS IŠMANIAISIAIS TELEFONAIS IR IKT ĮRENGINIAIS TAISYKLĖS</w:t>
      </w:r>
    </w:p>
    <w:p w:rsidR="001A449C" w:rsidRPr="001A449C" w:rsidRDefault="001A449C" w:rsidP="001A449C">
      <w:pPr>
        <w:spacing w:after="0" w:line="20" w:lineRule="atLeast"/>
        <w:jc w:val="center"/>
        <w:rPr>
          <w:rFonts w:ascii="Times New Roman" w:hAnsi="Times New Roman" w:cs="Times New Roman"/>
          <w:b/>
          <w:sz w:val="24"/>
          <w:szCs w:val="24"/>
        </w:rPr>
      </w:pPr>
    </w:p>
    <w:p w:rsidR="00D91962" w:rsidRPr="00216534" w:rsidRDefault="001A449C" w:rsidP="001A449C">
      <w:pPr>
        <w:spacing w:after="0" w:line="2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6. </w:t>
      </w:r>
      <w:r w:rsidR="00D91962" w:rsidRPr="00216534">
        <w:rPr>
          <w:rFonts w:ascii="Times New Roman" w:hAnsi="Times New Roman" w:cs="Times New Roman"/>
          <w:sz w:val="24"/>
          <w:szCs w:val="24"/>
        </w:rPr>
        <w:t>Mokykla pagal galimybes suteikia mokymuisi reikalingus IKT įrenginius, kai jų prireikia ugdymo procese.</w:t>
      </w:r>
    </w:p>
    <w:p w:rsidR="00D91962" w:rsidRPr="00216534" w:rsidRDefault="001A449C" w:rsidP="001A449C">
      <w:pPr>
        <w:spacing w:after="0" w:line="2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7. </w:t>
      </w:r>
      <w:r w:rsidR="00D91962" w:rsidRPr="00216534">
        <w:rPr>
          <w:rFonts w:ascii="Times New Roman" w:hAnsi="Times New Roman" w:cs="Times New Roman"/>
          <w:sz w:val="24"/>
          <w:szCs w:val="24"/>
        </w:rPr>
        <w:t>Mokykla atsako už tai, kad:</w:t>
      </w:r>
    </w:p>
    <w:p w:rsidR="00D91962" w:rsidRPr="00216534" w:rsidRDefault="00D91962" w:rsidP="00216534">
      <w:pPr>
        <w:spacing w:after="0" w:line="20" w:lineRule="atLeast"/>
        <w:jc w:val="both"/>
        <w:rPr>
          <w:rFonts w:ascii="Times New Roman" w:hAnsi="Times New Roman" w:cs="Times New Roman"/>
          <w:sz w:val="24"/>
          <w:szCs w:val="24"/>
        </w:rPr>
      </w:pPr>
      <w:r w:rsidRPr="00216534">
        <w:rPr>
          <w:rFonts w:ascii="Times New Roman" w:hAnsi="Times New Roman" w:cs="Times New Roman"/>
          <w:sz w:val="24"/>
          <w:szCs w:val="24"/>
        </w:rPr>
        <w:tab/>
        <w:t>7.1. būtų įdiegtos turinio filtravimo priemonės;</w:t>
      </w:r>
    </w:p>
    <w:p w:rsidR="00D91962" w:rsidRPr="00216534" w:rsidRDefault="00D91962" w:rsidP="00216534">
      <w:pPr>
        <w:spacing w:after="0" w:line="20" w:lineRule="atLeast"/>
        <w:jc w:val="both"/>
        <w:rPr>
          <w:rFonts w:ascii="Times New Roman" w:hAnsi="Times New Roman" w:cs="Times New Roman"/>
          <w:sz w:val="24"/>
          <w:szCs w:val="24"/>
        </w:rPr>
      </w:pPr>
      <w:r w:rsidRPr="00216534">
        <w:rPr>
          <w:rFonts w:ascii="Times New Roman" w:hAnsi="Times New Roman" w:cs="Times New Roman"/>
          <w:sz w:val="24"/>
          <w:szCs w:val="24"/>
        </w:rPr>
        <w:tab/>
        <w:t>7.2. ugdymo proceso metu naudojami IKT įrenginiai būtų naudojami saugiai ir pagal paskirtį. Ši nuostata grindžiama supratimu, kad ekranų laikas kaupiasi, todėl siekiama mažinti perteklinį ekranų laiką ir užtikrinti, jog technologijos būtų naudojamos tikslingai, nepažeidžiant mokinių gerovės;</w:t>
      </w:r>
    </w:p>
    <w:p w:rsidR="00D91962" w:rsidRPr="00216534" w:rsidRDefault="00D91962" w:rsidP="00216534">
      <w:pPr>
        <w:spacing w:after="0" w:line="20" w:lineRule="atLeast"/>
        <w:jc w:val="both"/>
        <w:rPr>
          <w:rFonts w:ascii="Times New Roman" w:hAnsi="Times New Roman" w:cs="Times New Roman"/>
          <w:sz w:val="24"/>
          <w:szCs w:val="24"/>
        </w:rPr>
      </w:pPr>
      <w:r w:rsidRPr="00216534">
        <w:rPr>
          <w:rFonts w:ascii="Times New Roman" w:hAnsi="Times New Roman" w:cs="Times New Roman"/>
          <w:sz w:val="24"/>
          <w:szCs w:val="24"/>
        </w:rPr>
        <w:tab/>
        <w:t>7.3. interaktyvios / išmaniosios lentos Mokykloje naudojamos tik ugdymo tikslams, kaip dalis suplanuotos ugdomosios veiklos, vadovaujantis pamokų planu. Nesant poreikio naudoti ugdymo tikslui, lentos išjungiamos.</w:t>
      </w:r>
    </w:p>
    <w:p w:rsidR="00D91962" w:rsidRPr="00216534" w:rsidRDefault="001A449C" w:rsidP="001A449C">
      <w:pPr>
        <w:spacing w:after="0" w:line="2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8. </w:t>
      </w:r>
      <w:r w:rsidR="00D91962" w:rsidRPr="00216534">
        <w:rPr>
          <w:rFonts w:ascii="Times New Roman" w:hAnsi="Times New Roman" w:cs="Times New Roman"/>
          <w:sz w:val="24"/>
          <w:szCs w:val="24"/>
        </w:rPr>
        <w:t>Mokykla užtikrina, kad mokiniai būtų informuoti ir edukuoti apie saugaus ir atsakingo elgesio taisykles.</w:t>
      </w:r>
    </w:p>
    <w:p w:rsidR="00D91962" w:rsidRPr="00216534" w:rsidRDefault="001A449C" w:rsidP="001A449C">
      <w:pPr>
        <w:spacing w:after="0" w:line="2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9. </w:t>
      </w:r>
      <w:r w:rsidR="00D91962" w:rsidRPr="00216534">
        <w:rPr>
          <w:rFonts w:ascii="Times New Roman" w:hAnsi="Times New Roman" w:cs="Times New Roman"/>
          <w:sz w:val="24"/>
          <w:szCs w:val="24"/>
        </w:rPr>
        <w:t>Atvykęs į Mokyklą, mokinys privalo Asmeniniame išmaniajame įrenginyje išjungti garso ir vibracijos funkcijas.</w:t>
      </w:r>
    </w:p>
    <w:p w:rsidR="00D91962" w:rsidRPr="00216534" w:rsidRDefault="001A449C" w:rsidP="001A449C">
      <w:pPr>
        <w:spacing w:after="0" w:line="2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10. </w:t>
      </w:r>
      <w:r w:rsidR="00D91962" w:rsidRPr="00216534">
        <w:rPr>
          <w:rFonts w:ascii="Times New Roman" w:hAnsi="Times New Roman" w:cs="Times New Roman"/>
          <w:sz w:val="24"/>
          <w:szCs w:val="24"/>
        </w:rPr>
        <w:t>Asmeniniais išmaniaisiais įrenginiais draudžiama (išskyrus III skyriuje numatytas išimtis) naudotis prieš pamokas, pamokų ir pertraukų, neformaliųjų užsiėmimų, renginių, edukacijų, popamokinių renginių (susirinkimai, klasės valandėlės, neformaliojo švietimo užsiėmimai, konkursai, viktorinos, varžybos, ekskursijos ir pan.) metu.</w:t>
      </w:r>
    </w:p>
    <w:p w:rsidR="00D91962" w:rsidRPr="00216534" w:rsidRDefault="001A449C" w:rsidP="001A449C">
      <w:pPr>
        <w:spacing w:after="0" w:line="2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11. </w:t>
      </w:r>
      <w:r w:rsidR="00D91962" w:rsidRPr="00216534">
        <w:rPr>
          <w:rFonts w:ascii="Times New Roman" w:hAnsi="Times New Roman" w:cs="Times New Roman"/>
          <w:sz w:val="24"/>
          <w:szCs w:val="24"/>
        </w:rPr>
        <w:t>Asmeninius išmaniuosius įrenginius draudžiama naudoti koridoriuose, tualetuose ir kitose bendrose Mokyklos erdvėse.</w:t>
      </w:r>
    </w:p>
    <w:p w:rsidR="00D91962" w:rsidRPr="00216534" w:rsidRDefault="001A449C" w:rsidP="001A449C">
      <w:pPr>
        <w:spacing w:after="0" w:line="2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12. </w:t>
      </w:r>
      <w:r w:rsidR="00D91962" w:rsidRPr="00216534">
        <w:rPr>
          <w:rFonts w:ascii="Times New Roman" w:hAnsi="Times New Roman" w:cs="Times New Roman"/>
          <w:sz w:val="24"/>
          <w:szCs w:val="24"/>
        </w:rPr>
        <w:t>Asmeniniais išmaniaisiais įrenginiais filmuoti ir fotografuoti Mokykloje ir jos teritorijoje leidžiama atsižvelgiant į Mokyklos sprendimą, laikantis Bendrojo duomenų apsaugos reglamento (BDAR) nuostatų.</w:t>
      </w:r>
    </w:p>
    <w:p w:rsidR="00D91962" w:rsidRPr="00216534" w:rsidRDefault="001A449C" w:rsidP="001A449C">
      <w:pPr>
        <w:spacing w:after="0" w:line="2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13. </w:t>
      </w:r>
      <w:r w:rsidR="00D91962" w:rsidRPr="00216534">
        <w:rPr>
          <w:rFonts w:ascii="Times New Roman" w:hAnsi="Times New Roman" w:cs="Times New Roman"/>
          <w:sz w:val="24"/>
          <w:szCs w:val="24"/>
        </w:rPr>
        <w:t>Mokykloje naudojami Asmeniniai išmanieji įrenginiai, jeigu jų naudojimo atvejai atitinka Tvarkos aprašo III skyriuje nurodytus išimtinius atvejus, privalo būti su įdiegtais turinio filtrais nuo netinkamo, žalingo turinio.</w:t>
      </w:r>
    </w:p>
    <w:p w:rsidR="00D91962" w:rsidRPr="00216534" w:rsidRDefault="001A449C" w:rsidP="001A449C">
      <w:pPr>
        <w:spacing w:after="0" w:line="2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14. </w:t>
      </w:r>
      <w:r w:rsidR="00D91962" w:rsidRPr="00216534">
        <w:rPr>
          <w:rFonts w:ascii="Times New Roman" w:hAnsi="Times New Roman" w:cs="Times New Roman"/>
          <w:sz w:val="24"/>
          <w:szCs w:val="24"/>
        </w:rPr>
        <w:t>Jei vaikas nešasi į Mokyklą Asmeninį išmanųjį įrenginį, tėvai (globėjai / rūpintojai) privalo įjungti tėvų kontrolės funkcijas – turinio filtrus, ekrano laiko ribojimus ir (ar) kitas apsaugos priemones, kad Asmeninis išmanusis įrenginys būtų saugus Mokykloje. Rekomenduojama vadovautis įrenginio gamintojo ar pardavėjo instrukcijomis. Be įjungtų tėvų kontrolės funkcijų turinio filtrai neveikia, todėl tėvai atsakingi už jų aktyvavimą ir periodinę patikrą. Tėvų kontrolės priemonės privalomos visiems mokiniams (1–4 klasių mokiniams ir priešmokyklinio ugdymo grupių vaikams).</w:t>
      </w:r>
    </w:p>
    <w:p w:rsidR="00D91962" w:rsidRPr="00216534" w:rsidRDefault="001A449C" w:rsidP="001A449C">
      <w:pPr>
        <w:spacing w:after="0" w:line="2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15. </w:t>
      </w:r>
      <w:r w:rsidR="00D91962" w:rsidRPr="00216534">
        <w:rPr>
          <w:rFonts w:ascii="Times New Roman" w:hAnsi="Times New Roman" w:cs="Times New Roman"/>
          <w:sz w:val="24"/>
          <w:szCs w:val="24"/>
        </w:rPr>
        <w:t>Kilus abejonių, ar Asmeniniame išmaniajame įrenginyje veikia Tvarkos aprašo 14 punkte nurodytos tėvų kontrolės priemonės, Mokykla gali paprašyti tėvų patvirtinimo – raštu arba ekrano nuotrauka, kurioje matyti aktyvūs nustatymai. Asmeniniai išmanieji įrenginiai, kuriuose tėvų kontrolė neįjungta arba nepateiktas patvirtinimas, negali būti naudojami Mokykloje. Šios priemonės skirtos vaikų saugumui ir grindžiamos tėvų atsakomybe bei bendradarbiavimu.</w:t>
      </w:r>
    </w:p>
    <w:p w:rsidR="001A449C" w:rsidRDefault="001A449C" w:rsidP="001A449C">
      <w:pPr>
        <w:spacing w:after="0" w:line="20" w:lineRule="atLeast"/>
        <w:jc w:val="center"/>
        <w:rPr>
          <w:rFonts w:ascii="Times New Roman" w:hAnsi="Times New Roman" w:cs="Times New Roman"/>
          <w:b/>
          <w:sz w:val="24"/>
          <w:szCs w:val="24"/>
        </w:rPr>
      </w:pPr>
    </w:p>
    <w:p w:rsidR="00D91962" w:rsidRPr="001A449C" w:rsidRDefault="00D91962" w:rsidP="001A449C">
      <w:pPr>
        <w:spacing w:after="0" w:line="20" w:lineRule="atLeast"/>
        <w:jc w:val="center"/>
        <w:rPr>
          <w:rFonts w:ascii="Times New Roman" w:hAnsi="Times New Roman" w:cs="Times New Roman"/>
          <w:b/>
          <w:sz w:val="24"/>
          <w:szCs w:val="24"/>
        </w:rPr>
      </w:pPr>
      <w:r w:rsidRPr="001A449C">
        <w:rPr>
          <w:rFonts w:ascii="Times New Roman" w:hAnsi="Times New Roman" w:cs="Times New Roman"/>
          <w:b/>
          <w:sz w:val="24"/>
          <w:szCs w:val="24"/>
        </w:rPr>
        <w:t>III SKYRIUS</w:t>
      </w:r>
    </w:p>
    <w:p w:rsidR="00D91962" w:rsidRDefault="00D91962" w:rsidP="001A449C">
      <w:pPr>
        <w:spacing w:after="0" w:line="20" w:lineRule="atLeast"/>
        <w:jc w:val="center"/>
        <w:rPr>
          <w:rFonts w:ascii="Times New Roman" w:hAnsi="Times New Roman" w:cs="Times New Roman"/>
          <w:b/>
          <w:sz w:val="24"/>
          <w:szCs w:val="24"/>
        </w:rPr>
      </w:pPr>
      <w:r w:rsidRPr="001A449C">
        <w:rPr>
          <w:rFonts w:ascii="Times New Roman" w:hAnsi="Times New Roman" w:cs="Times New Roman"/>
          <w:b/>
          <w:sz w:val="24"/>
          <w:szCs w:val="24"/>
        </w:rPr>
        <w:lastRenderedPageBreak/>
        <w:t>IŠIMTYS IR BŪTINOJI KOMUNIKACIJA</w:t>
      </w:r>
    </w:p>
    <w:p w:rsidR="001A449C" w:rsidRPr="001A449C" w:rsidRDefault="001A449C" w:rsidP="001A449C">
      <w:pPr>
        <w:spacing w:after="0" w:line="20" w:lineRule="atLeast"/>
        <w:jc w:val="center"/>
        <w:rPr>
          <w:rFonts w:ascii="Times New Roman" w:hAnsi="Times New Roman" w:cs="Times New Roman"/>
          <w:b/>
          <w:sz w:val="24"/>
          <w:szCs w:val="24"/>
        </w:rPr>
      </w:pPr>
    </w:p>
    <w:p w:rsidR="00D91962" w:rsidRPr="00216534" w:rsidRDefault="001A449C" w:rsidP="001A449C">
      <w:pPr>
        <w:spacing w:after="0" w:line="2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16. </w:t>
      </w:r>
      <w:r w:rsidR="00D91962" w:rsidRPr="00216534">
        <w:rPr>
          <w:rFonts w:ascii="Times New Roman" w:hAnsi="Times New Roman" w:cs="Times New Roman"/>
          <w:sz w:val="24"/>
          <w:szCs w:val="24"/>
        </w:rPr>
        <w:t>Asmeniniai išmanieji įrenginiai leidžiami šiais atvejais:</w:t>
      </w:r>
    </w:p>
    <w:p w:rsidR="00D91962" w:rsidRPr="00216534" w:rsidRDefault="00D91962" w:rsidP="001A449C">
      <w:pPr>
        <w:spacing w:after="0" w:line="20" w:lineRule="atLeast"/>
        <w:ind w:firstLine="720"/>
        <w:jc w:val="both"/>
        <w:rPr>
          <w:rFonts w:ascii="Times New Roman" w:hAnsi="Times New Roman" w:cs="Times New Roman"/>
          <w:sz w:val="24"/>
          <w:szCs w:val="24"/>
        </w:rPr>
      </w:pPr>
      <w:r w:rsidRPr="00216534">
        <w:rPr>
          <w:rFonts w:ascii="Times New Roman" w:hAnsi="Times New Roman" w:cs="Times New Roman"/>
          <w:sz w:val="24"/>
          <w:szCs w:val="24"/>
        </w:rPr>
        <w:t>16.1. kai Asmeninis išmanusis įrenginys reikalingas dėl sveikatos ar kitų dokumentuotų poreikių, taikomos individualios sąlygos, suderintos su Mokyklos administracija (pvz.: medicininiai atvejai (diabetas, epilepsija ir kt.), patvirtinti gydytojo; specialieji ugdymosi poreikiai, nurodyti specialistų išvadose; laikini atvejai, patvirtinti tėvų raštu, pvz., kai šeimos narys gydymo įstaigoje). Tokiu atveju:</w:t>
      </w:r>
    </w:p>
    <w:p w:rsidR="00D91962" w:rsidRPr="00216534" w:rsidRDefault="00D91962" w:rsidP="001A449C">
      <w:pPr>
        <w:spacing w:after="0" w:line="20" w:lineRule="atLeast"/>
        <w:ind w:firstLine="720"/>
        <w:jc w:val="both"/>
        <w:rPr>
          <w:rFonts w:ascii="Times New Roman" w:hAnsi="Times New Roman" w:cs="Times New Roman"/>
          <w:sz w:val="24"/>
          <w:szCs w:val="24"/>
        </w:rPr>
      </w:pPr>
      <w:r w:rsidRPr="00216534">
        <w:rPr>
          <w:rFonts w:ascii="Times New Roman" w:hAnsi="Times New Roman" w:cs="Times New Roman"/>
          <w:sz w:val="24"/>
          <w:szCs w:val="24"/>
        </w:rPr>
        <w:t>16.1.1. turėti Asmeninį išmanųjį įrenginį sveikatos būklei stebėti gali mokiniai, kurių tėvai (globėjai / rūpintojai) informuoja raštu Mokyklos direktorių apie konkretų poreikį ir nurodo tikslias priežastis, pateikia reikiamus dokumentus;</w:t>
      </w:r>
    </w:p>
    <w:p w:rsidR="00D91962" w:rsidRPr="00216534" w:rsidRDefault="00D91962" w:rsidP="001A449C">
      <w:pPr>
        <w:spacing w:after="0" w:line="20" w:lineRule="atLeast"/>
        <w:ind w:firstLine="720"/>
        <w:jc w:val="both"/>
        <w:rPr>
          <w:rFonts w:ascii="Times New Roman" w:hAnsi="Times New Roman" w:cs="Times New Roman"/>
          <w:sz w:val="24"/>
          <w:szCs w:val="24"/>
        </w:rPr>
      </w:pPr>
      <w:r w:rsidRPr="00216534">
        <w:rPr>
          <w:rFonts w:ascii="Times New Roman" w:hAnsi="Times New Roman" w:cs="Times New Roman"/>
          <w:sz w:val="24"/>
          <w:szCs w:val="24"/>
        </w:rPr>
        <w:t>16.1.2. Mokyklos direktoriaus įsakymo pagrindu tokiam mokiniui suteikiama teisė turėti Asmeninį išmanųjį įrenginį ir jį laikyti kuprinėje tiek per pertraukas, tiek per pamokas sveikatos priežiūros tikslais;</w:t>
      </w:r>
    </w:p>
    <w:p w:rsidR="00D91962" w:rsidRPr="00216534" w:rsidRDefault="00D91962" w:rsidP="001A449C">
      <w:pPr>
        <w:spacing w:after="0" w:line="20" w:lineRule="atLeast"/>
        <w:ind w:firstLine="720"/>
        <w:jc w:val="both"/>
        <w:rPr>
          <w:rFonts w:ascii="Times New Roman" w:hAnsi="Times New Roman" w:cs="Times New Roman"/>
          <w:sz w:val="24"/>
          <w:szCs w:val="24"/>
        </w:rPr>
      </w:pPr>
      <w:r w:rsidRPr="00216534">
        <w:rPr>
          <w:rFonts w:ascii="Times New Roman" w:hAnsi="Times New Roman" w:cs="Times New Roman"/>
          <w:sz w:val="24"/>
          <w:szCs w:val="24"/>
        </w:rPr>
        <w:t>16.1.3. Mokyklos direktorius apie leidimą su savimi turėti Asmeninį išmanųjį įrenginį informuoja klasės vadovą, vadovas – informuoja klasės mokinius;</w:t>
      </w:r>
    </w:p>
    <w:p w:rsidR="00D91962" w:rsidRPr="00216534" w:rsidRDefault="00D91962" w:rsidP="001A449C">
      <w:pPr>
        <w:spacing w:after="0" w:line="20" w:lineRule="atLeast"/>
        <w:ind w:firstLine="720"/>
        <w:jc w:val="both"/>
        <w:rPr>
          <w:rFonts w:ascii="Times New Roman" w:hAnsi="Times New Roman" w:cs="Times New Roman"/>
          <w:sz w:val="24"/>
          <w:szCs w:val="24"/>
        </w:rPr>
      </w:pPr>
      <w:r w:rsidRPr="00216534">
        <w:rPr>
          <w:rFonts w:ascii="Times New Roman" w:hAnsi="Times New Roman" w:cs="Times New Roman"/>
          <w:sz w:val="24"/>
          <w:szCs w:val="24"/>
        </w:rPr>
        <w:t>16.1.4. leidimas galioja nurodytą laikotarpį, atsižvelgiant į pateiktą poreikį.</w:t>
      </w:r>
    </w:p>
    <w:p w:rsidR="001A449C" w:rsidRDefault="00D91962" w:rsidP="00216534">
      <w:pPr>
        <w:spacing w:after="0" w:line="20" w:lineRule="atLeast"/>
        <w:jc w:val="both"/>
        <w:rPr>
          <w:rFonts w:ascii="Times New Roman" w:hAnsi="Times New Roman" w:cs="Times New Roman"/>
          <w:sz w:val="24"/>
          <w:szCs w:val="24"/>
        </w:rPr>
      </w:pPr>
      <w:r w:rsidRPr="00216534">
        <w:rPr>
          <w:rFonts w:ascii="Times New Roman" w:hAnsi="Times New Roman" w:cs="Times New Roman"/>
          <w:sz w:val="24"/>
          <w:szCs w:val="24"/>
        </w:rPr>
        <w:tab/>
        <w:t>16.2. kai mokiniams Asmeniniu išmaniuoju įrenginiu mokymo tikslais leidžia naudotis mokytojas, iš anksto informuodamas mokinius el. dienyne;</w:t>
      </w:r>
    </w:p>
    <w:p w:rsidR="00D91962" w:rsidRPr="00216534" w:rsidRDefault="00D91962" w:rsidP="00216534">
      <w:pPr>
        <w:spacing w:after="0" w:line="20" w:lineRule="atLeast"/>
        <w:jc w:val="both"/>
        <w:rPr>
          <w:rFonts w:ascii="Times New Roman" w:hAnsi="Times New Roman" w:cs="Times New Roman"/>
          <w:sz w:val="24"/>
          <w:szCs w:val="24"/>
        </w:rPr>
      </w:pPr>
      <w:r w:rsidRPr="00216534">
        <w:rPr>
          <w:rFonts w:ascii="Times New Roman" w:hAnsi="Times New Roman" w:cs="Times New Roman"/>
          <w:sz w:val="24"/>
          <w:szCs w:val="24"/>
        </w:rPr>
        <w:tab/>
        <w:t>16.3. esant būtinosios komunikacijos atvejams (žr. 18 punktą) leidimą trumpam pasinaudoti Asmeniniu išmaniuoju įrenginiu duoda mokytojas.</w:t>
      </w:r>
    </w:p>
    <w:p w:rsidR="00D91962" w:rsidRPr="00216534" w:rsidRDefault="001A449C" w:rsidP="001A449C">
      <w:pPr>
        <w:spacing w:after="0" w:line="2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17.  </w:t>
      </w:r>
      <w:r w:rsidR="00D91962" w:rsidRPr="00216534">
        <w:rPr>
          <w:rFonts w:ascii="Times New Roman" w:hAnsi="Times New Roman" w:cs="Times New Roman"/>
          <w:sz w:val="24"/>
          <w:szCs w:val="24"/>
        </w:rPr>
        <w:t>Jei mokinys pažeidžia naudojimosi Asmeniniu išmaniuoju įrenginiu tvarką Tvarkos aprašo 16.1–16.3 atvejais, apie tai yra informuojami tėvai.</w:t>
      </w:r>
    </w:p>
    <w:p w:rsidR="00D91962" w:rsidRPr="00216534" w:rsidRDefault="001A449C" w:rsidP="001A449C">
      <w:pPr>
        <w:spacing w:after="0" w:line="2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18. </w:t>
      </w:r>
      <w:r w:rsidR="00D91962" w:rsidRPr="00216534">
        <w:rPr>
          <w:rFonts w:ascii="Times New Roman" w:hAnsi="Times New Roman" w:cs="Times New Roman"/>
          <w:sz w:val="24"/>
          <w:szCs w:val="24"/>
        </w:rPr>
        <w:t>Būtinoji komunikacija:</w:t>
      </w:r>
    </w:p>
    <w:p w:rsidR="00D91962" w:rsidRPr="00216534" w:rsidRDefault="00D91962" w:rsidP="00216534">
      <w:pPr>
        <w:spacing w:after="0" w:line="20" w:lineRule="atLeast"/>
        <w:jc w:val="both"/>
        <w:rPr>
          <w:rFonts w:ascii="Times New Roman" w:hAnsi="Times New Roman" w:cs="Times New Roman"/>
          <w:sz w:val="24"/>
          <w:szCs w:val="24"/>
        </w:rPr>
      </w:pPr>
      <w:r w:rsidRPr="00216534">
        <w:rPr>
          <w:rFonts w:ascii="Times New Roman" w:hAnsi="Times New Roman" w:cs="Times New Roman"/>
          <w:sz w:val="24"/>
          <w:szCs w:val="24"/>
        </w:rPr>
        <w:tab/>
        <w:t>18.1. esant neatidėliotinam poreikiui, tėvai gali rašyti žinutę klasės vadovui (priešmokyklinio ugdymo atveju – grupės mokytojui), kuris perduoda informaciją mokiniams. Ypatingais atvejais, nepasiekdami klasės vadovo ar mokytojų, tėvai (globėjai / rūpintojai) gali kreiptis į administraciją ar raštinę Mokyklos interneto svetainėje nurodytu kontaktu;</w:t>
      </w:r>
    </w:p>
    <w:p w:rsidR="00D91962" w:rsidRPr="00216534" w:rsidRDefault="00D91962" w:rsidP="00216534">
      <w:pPr>
        <w:spacing w:after="0" w:line="20" w:lineRule="atLeast"/>
        <w:jc w:val="both"/>
        <w:rPr>
          <w:rFonts w:ascii="Times New Roman" w:hAnsi="Times New Roman" w:cs="Times New Roman"/>
          <w:sz w:val="24"/>
          <w:szCs w:val="24"/>
        </w:rPr>
      </w:pPr>
      <w:r w:rsidRPr="00216534">
        <w:rPr>
          <w:rFonts w:ascii="Times New Roman" w:hAnsi="Times New Roman" w:cs="Times New Roman"/>
          <w:sz w:val="24"/>
          <w:szCs w:val="24"/>
        </w:rPr>
        <w:tab/>
        <w:t>18.2. jeigu mokinys pasijuto blogai ir turi susisiekti su artimaisiais, jis turi pirmiausia kreiptis į klasės vadovą (priešmokyklinio ugdymo atveju – grupės mokytoją), arba į visuomenės sveikatos specialistą, arba į socialinį pedagogą, arba į bet kurį kitą mokytoją;</w:t>
      </w:r>
    </w:p>
    <w:p w:rsidR="00D91962" w:rsidRDefault="00D91962" w:rsidP="001A449C">
      <w:pPr>
        <w:spacing w:after="0" w:line="20" w:lineRule="atLeast"/>
        <w:ind w:firstLine="720"/>
        <w:jc w:val="both"/>
        <w:rPr>
          <w:rFonts w:ascii="Times New Roman" w:hAnsi="Times New Roman" w:cs="Times New Roman"/>
          <w:sz w:val="24"/>
          <w:szCs w:val="24"/>
        </w:rPr>
      </w:pPr>
      <w:r w:rsidRPr="00216534">
        <w:rPr>
          <w:rFonts w:ascii="Times New Roman" w:hAnsi="Times New Roman" w:cs="Times New Roman"/>
          <w:sz w:val="24"/>
          <w:szCs w:val="24"/>
        </w:rPr>
        <w:t>18.3. Mokykla gali taikyti kitus būtinosios komunikacijos užtikrinimo būdus, apie kuriuos tinkamai informuoja mokinius, mokinių tėvus (globėjus / rūpintojus).</w:t>
      </w:r>
    </w:p>
    <w:p w:rsidR="001A449C" w:rsidRPr="00216534" w:rsidRDefault="001A449C" w:rsidP="001A449C">
      <w:pPr>
        <w:spacing w:after="0" w:line="20" w:lineRule="atLeast"/>
        <w:ind w:firstLine="720"/>
        <w:jc w:val="both"/>
        <w:rPr>
          <w:rFonts w:ascii="Times New Roman" w:hAnsi="Times New Roman" w:cs="Times New Roman"/>
          <w:sz w:val="24"/>
          <w:szCs w:val="24"/>
        </w:rPr>
      </w:pPr>
    </w:p>
    <w:p w:rsidR="00D91962" w:rsidRPr="001A449C" w:rsidRDefault="00D91962" w:rsidP="001A449C">
      <w:pPr>
        <w:spacing w:after="0" w:line="20" w:lineRule="atLeast"/>
        <w:jc w:val="center"/>
        <w:rPr>
          <w:rFonts w:ascii="Times New Roman" w:hAnsi="Times New Roman" w:cs="Times New Roman"/>
          <w:b/>
          <w:sz w:val="24"/>
          <w:szCs w:val="24"/>
        </w:rPr>
      </w:pPr>
      <w:r w:rsidRPr="001A449C">
        <w:rPr>
          <w:rFonts w:ascii="Times New Roman" w:hAnsi="Times New Roman" w:cs="Times New Roman"/>
          <w:b/>
          <w:sz w:val="24"/>
          <w:szCs w:val="24"/>
        </w:rPr>
        <w:t>IV SKYRIUS</w:t>
      </w:r>
    </w:p>
    <w:p w:rsidR="00D91962" w:rsidRDefault="00D91962" w:rsidP="001A449C">
      <w:pPr>
        <w:spacing w:after="0" w:line="20" w:lineRule="atLeast"/>
        <w:jc w:val="center"/>
        <w:rPr>
          <w:rFonts w:ascii="Times New Roman" w:hAnsi="Times New Roman" w:cs="Times New Roman"/>
          <w:b/>
          <w:sz w:val="24"/>
          <w:szCs w:val="24"/>
        </w:rPr>
      </w:pPr>
      <w:r w:rsidRPr="001A449C">
        <w:rPr>
          <w:rFonts w:ascii="Times New Roman" w:hAnsi="Times New Roman" w:cs="Times New Roman"/>
          <w:b/>
          <w:sz w:val="24"/>
          <w:szCs w:val="24"/>
        </w:rPr>
        <w:t>NUOSTATOS DĖL ASMENINIŲ IŠMANIŲJŲ ĮRENGINIŲ NAUDOJIMO TAISYKLIŲ PAŽEIDIMO</w:t>
      </w:r>
    </w:p>
    <w:p w:rsidR="001A449C" w:rsidRPr="001A449C" w:rsidRDefault="001A449C" w:rsidP="001A449C">
      <w:pPr>
        <w:spacing w:after="0" w:line="20" w:lineRule="atLeast"/>
        <w:jc w:val="center"/>
        <w:rPr>
          <w:rFonts w:ascii="Times New Roman" w:hAnsi="Times New Roman" w:cs="Times New Roman"/>
          <w:b/>
          <w:sz w:val="24"/>
          <w:szCs w:val="24"/>
        </w:rPr>
      </w:pPr>
    </w:p>
    <w:p w:rsidR="00D91962" w:rsidRPr="00216534" w:rsidRDefault="001A449C" w:rsidP="001A449C">
      <w:pPr>
        <w:spacing w:after="0" w:line="2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19. </w:t>
      </w:r>
      <w:r w:rsidR="00D91962" w:rsidRPr="00216534">
        <w:rPr>
          <w:rFonts w:ascii="Times New Roman" w:hAnsi="Times New Roman" w:cs="Times New Roman"/>
          <w:sz w:val="24"/>
          <w:szCs w:val="24"/>
        </w:rPr>
        <w:t>Už Asmeninių išmaniųjų įrenginių taisyklių laikymąsi yra atsakingi mokiniai ir jų tėvai (globėjai / rūpintojai), kurie susipažinę su Tvarkos aprašo nuostatomis įsipareigoja užtikrinti jų laikymąsi.</w:t>
      </w:r>
    </w:p>
    <w:p w:rsidR="00D91962" w:rsidRPr="00216534" w:rsidRDefault="001A449C" w:rsidP="001A449C">
      <w:pPr>
        <w:spacing w:after="0" w:line="2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20. </w:t>
      </w:r>
      <w:r w:rsidR="00D91962" w:rsidRPr="00216534">
        <w:rPr>
          <w:rFonts w:ascii="Times New Roman" w:hAnsi="Times New Roman" w:cs="Times New Roman"/>
          <w:sz w:val="24"/>
          <w:szCs w:val="24"/>
        </w:rPr>
        <w:t>Tėvams (globėjams / rūpintojams) rekomenduojama susitarti su savo vaikais dėl Asmeninių išmaniųjų įrenginių nešiojimosi į Mokyklą būtinybės (t. y. ar būtina neštis). Atsižvelgiant į mokinių amžių, primygtinai rekomenduojama, kad 1–4 klasių mokiniai į Mokyklą nesineštų Asmeninių išmaniųjų įrenginių.</w:t>
      </w:r>
    </w:p>
    <w:p w:rsidR="00D91962" w:rsidRPr="00216534" w:rsidRDefault="001A449C" w:rsidP="001A449C">
      <w:pPr>
        <w:spacing w:after="0" w:line="2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21. </w:t>
      </w:r>
      <w:r w:rsidR="00D91962" w:rsidRPr="00216534">
        <w:rPr>
          <w:rFonts w:ascii="Times New Roman" w:hAnsi="Times New Roman" w:cs="Times New Roman"/>
          <w:sz w:val="24"/>
          <w:szCs w:val="24"/>
        </w:rPr>
        <w:t>Siekiant užtikrinti efektyvų Asmeninių išmaniųjų įrenginių naudojimo taisyklių laikymąsi bei atsižvelgiant į tai, kad Mokykla imasi priemonių užtikrinti veiksmingą būtinąją komunikaciją, rekomenduojama nesinešioti Asmeninių išmaniųjų įrenginių į Mokyklą arba nešiotis telefoną, neturintį išmaniojo įrenginio funkcijų (pvz., mygtukinį).</w:t>
      </w:r>
    </w:p>
    <w:p w:rsidR="00D91962" w:rsidRPr="00216534" w:rsidRDefault="001A449C" w:rsidP="001A449C">
      <w:pPr>
        <w:spacing w:after="0" w:line="2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22. </w:t>
      </w:r>
      <w:r w:rsidR="00D91962" w:rsidRPr="00216534">
        <w:rPr>
          <w:rFonts w:ascii="Times New Roman" w:hAnsi="Times New Roman" w:cs="Times New Roman"/>
          <w:sz w:val="24"/>
          <w:szCs w:val="24"/>
        </w:rPr>
        <w:t>Mokiniui pažeidus naudojimosi Asmeniniais išmaniaisiais įrenginiais taisykles, bet kuriam Mokyklos mokytojui suteikiama teisė paimti Asmeninį išmanųjį įrenginį:</w:t>
      </w:r>
    </w:p>
    <w:p w:rsidR="00D91962" w:rsidRPr="00216534" w:rsidRDefault="00D91962" w:rsidP="00216534">
      <w:pPr>
        <w:spacing w:after="0" w:line="20" w:lineRule="atLeast"/>
        <w:jc w:val="both"/>
        <w:rPr>
          <w:rFonts w:ascii="Times New Roman" w:hAnsi="Times New Roman" w:cs="Times New Roman"/>
          <w:sz w:val="24"/>
          <w:szCs w:val="24"/>
        </w:rPr>
      </w:pPr>
      <w:r w:rsidRPr="00216534">
        <w:rPr>
          <w:rFonts w:ascii="Times New Roman" w:hAnsi="Times New Roman" w:cs="Times New Roman"/>
          <w:sz w:val="24"/>
          <w:szCs w:val="24"/>
        </w:rPr>
        <w:lastRenderedPageBreak/>
        <w:tab/>
        <w:t>22.1. pirmą kartą mokiniui pažeidus Tvarkos aprašo nuostatas, mokytojas ar klasės vadovas paima mokinio Asmeninį išmanųjį įrenginį ir pakartotinai supažindina mokinį su Asmeninių išmaniųjų įrenginių taisyklėmis bei įrašo pastabą į el. dienyną. Klasės vadovas Asmeninį išmanųjį įrenginį grąžina mokiniui pasibaigus pamokoms;</w:t>
      </w:r>
    </w:p>
    <w:p w:rsidR="00D91962" w:rsidRPr="00216534" w:rsidRDefault="00D91962" w:rsidP="00216534">
      <w:pPr>
        <w:spacing w:after="0" w:line="20" w:lineRule="atLeast"/>
        <w:jc w:val="both"/>
        <w:rPr>
          <w:rFonts w:ascii="Times New Roman" w:hAnsi="Times New Roman" w:cs="Times New Roman"/>
          <w:sz w:val="24"/>
          <w:szCs w:val="24"/>
        </w:rPr>
      </w:pPr>
      <w:r w:rsidRPr="00216534">
        <w:rPr>
          <w:rFonts w:ascii="Times New Roman" w:hAnsi="Times New Roman" w:cs="Times New Roman"/>
          <w:sz w:val="24"/>
          <w:szCs w:val="24"/>
        </w:rPr>
        <w:tab/>
        <w:t>22.2. antrą kartą mokiniui pažeidus Tvarkos aprašo nuostatas, klasės vadovas, jam nesant, socialinis pedagogas įrašo pastabą į el. dienyną ir informuoja mokinio tėvus. Asmeninis išmanusis įrenginys grąžinamas tik atvykus tėvams (globėjams / rūpintojams), kurie raštu įsipareigoja, kad mokinys laikysis Asmeninių išmaniųjų įrenginių taisyklių;</w:t>
      </w:r>
    </w:p>
    <w:p w:rsidR="00D91962" w:rsidRPr="00216534" w:rsidRDefault="00D91962" w:rsidP="00216534">
      <w:pPr>
        <w:spacing w:after="0" w:line="20" w:lineRule="atLeast"/>
        <w:jc w:val="both"/>
        <w:rPr>
          <w:rFonts w:ascii="Times New Roman" w:hAnsi="Times New Roman" w:cs="Times New Roman"/>
          <w:sz w:val="24"/>
          <w:szCs w:val="24"/>
        </w:rPr>
      </w:pPr>
      <w:r w:rsidRPr="00216534">
        <w:rPr>
          <w:rFonts w:ascii="Times New Roman" w:hAnsi="Times New Roman" w:cs="Times New Roman"/>
          <w:sz w:val="24"/>
          <w:szCs w:val="24"/>
        </w:rPr>
        <w:tab/>
        <w:t>22.3. trečią kartą mokiniui pažeidus Tvarkos aprašo nuostatas, mokinys kartu su savo tėvais (globėjais / rūpintojais) kviečiamas į Mokyklos Vaiko gerovės komisijos posėdį</w:t>
      </w:r>
      <w:r w:rsidR="002D258F">
        <w:rPr>
          <w:rFonts w:ascii="Times New Roman" w:hAnsi="Times New Roman" w:cs="Times New Roman"/>
          <w:sz w:val="24"/>
          <w:szCs w:val="24"/>
        </w:rPr>
        <w:t>,</w:t>
      </w:r>
      <w:r w:rsidR="002D258F" w:rsidRPr="002D258F">
        <w:rPr>
          <w:rFonts w:ascii="Times New Roman" w:hAnsi="Times New Roman" w:cs="Times New Roman"/>
          <w:sz w:val="24"/>
          <w:szCs w:val="24"/>
        </w:rPr>
        <w:t xml:space="preserve"> </w:t>
      </w:r>
      <w:r w:rsidR="002D258F" w:rsidRPr="00216534">
        <w:rPr>
          <w:rFonts w:ascii="Times New Roman" w:hAnsi="Times New Roman" w:cs="Times New Roman"/>
          <w:sz w:val="24"/>
          <w:szCs w:val="24"/>
        </w:rPr>
        <w:t>kur susitariama dėl konkrečių papildomų sprendimo būdų</w:t>
      </w:r>
      <w:r w:rsidR="002D258F">
        <w:rPr>
          <w:rFonts w:ascii="Times New Roman" w:hAnsi="Times New Roman" w:cs="Times New Roman"/>
          <w:sz w:val="24"/>
          <w:szCs w:val="24"/>
        </w:rPr>
        <w:t>.</w:t>
      </w:r>
      <w:r w:rsidRPr="00216534">
        <w:rPr>
          <w:rFonts w:ascii="Times New Roman" w:hAnsi="Times New Roman" w:cs="Times New Roman"/>
          <w:sz w:val="24"/>
          <w:szCs w:val="24"/>
        </w:rPr>
        <w:t xml:space="preserve"> </w:t>
      </w:r>
    </w:p>
    <w:p w:rsidR="00D91962" w:rsidRPr="00216534" w:rsidRDefault="001A449C" w:rsidP="001A449C">
      <w:pPr>
        <w:spacing w:after="0" w:line="2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23. </w:t>
      </w:r>
      <w:r w:rsidR="00D91962" w:rsidRPr="00216534">
        <w:rPr>
          <w:rFonts w:ascii="Times New Roman" w:hAnsi="Times New Roman" w:cs="Times New Roman"/>
          <w:sz w:val="24"/>
          <w:szCs w:val="24"/>
        </w:rPr>
        <w:t>Tvarkos aprašo nuostatų įgyvendinimą koordinuoja Mokyklos direktoriaus paskirtas atsakingas asmuo ar grupė (pvz., Vaiko gerovės komisija, informatikos mokytojas, socialinis pedagogas), kurie:</w:t>
      </w:r>
    </w:p>
    <w:p w:rsidR="00D91962" w:rsidRPr="00216534" w:rsidRDefault="00D91962" w:rsidP="00216534">
      <w:pPr>
        <w:spacing w:after="0" w:line="20" w:lineRule="atLeast"/>
        <w:jc w:val="both"/>
        <w:rPr>
          <w:rFonts w:ascii="Times New Roman" w:hAnsi="Times New Roman" w:cs="Times New Roman"/>
          <w:sz w:val="24"/>
          <w:szCs w:val="24"/>
        </w:rPr>
      </w:pPr>
      <w:r w:rsidRPr="00216534">
        <w:rPr>
          <w:rFonts w:ascii="Times New Roman" w:hAnsi="Times New Roman" w:cs="Times New Roman"/>
          <w:sz w:val="24"/>
          <w:szCs w:val="24"/>
        </w:rPr>
        <w:tab/>
        <w:t>23.1. organizuoja mokymus mokiniams apie saugų ir atsakingą technologijų naudojimą;</w:t>
      </w:r>
    </w:p>
    <w:p w:rsidR="00D91962" w:rsidRPr="00216534" w:rsidRDefault="00D91962" w:rsidP="00216534">
      <w:pPr>
        <w:spacing w:after="0" w:line="20" w:lineRule="atLeast"/>
        <w:jc w:val="both"/>
        <w:rPr>
          <w:rFonts w:ascii="Times New Roman" w:hAnsi="Times New Roman" w:cs="Times New Roman"/>
          <w:sz w:val="24"/>
          <w:szCs w:val="24"/>
        </w:rPr>
      </w:pPr>
      <w:r w:rsidRPr="00216534">
        <w:rPr>
          <w:rFonts w:ascii="Times New Roman" w:hAnsi="Times New Roman" w:cs="Times New Roman"/>
          <w:sz w:val="24"/>
          <w:szCs w:val="24"/>
        </w:rPr>
        <w:tab/>
        <w:t>23.2. konsultuoja mokytojus ir tėvus (globėjus / rūpintojus) dėl išimčių taikymo;</w:t>
      </w:r>
    </w:p>
    <w:p w:rsidR="00D91962" w:rsidRPr="00216534" w:rsidRDefault="00D91962" w:rsidP="00216534">
      <w:pPr>
        <w:spacing w:after="0" w:line="20" w:lineRule="atLeast"/>
        <w:jc w:val="both"/>
        <w:rPr>
          <w:rFonts w:ascii="Times New Roman" w:hAnsi="Times New Roman" w:cs="Times New Roman"/>
          <w:sz w:val="24"/>
          <w:szCs w:val="24"/>
        </w:rPr>
      </w:pPr>
      <w:r w:rsidRPr="00216534">
        <w:rPr>
          <w:rFonts w:ascii="Times New Roman" w:hAnsi="Times New Roman" w:cs="Times New Roman"/>
          <w:sz w:val="24"/>
          <w:szCs w:val="24"/>
        </w:rPr>
        <w:tab/>
        <w:t>23.3. stebi Tvarkos aprašo nuostatų laikymąsi, kartą per metus peržiūri jų taikymo efektyvumą ir esant poreikiui teikia siūlymus Mokyklos direktoriui dėl Tvarkos aprašo koregavimo.</w:t>
      </w:r>
    </w:p>
    <w:p w:rsidR="001A449C" w:rsidRDefault="001A449C" w:rsidP="001A449C">
      <w:pPr>
        <w:spacing w:after="0" w:line="20" w:lineRule="atLeast"/>
        <w:jc w:val="center"/>
        <w:rPr>
          <w:rFonts w:ascii="Times New Roman" w:hAnsi="Times New Roman" w:cs="Times New Roman"/>
          <w:b/>
          <w:sz w:val="24"/>
          <w:szCs w:val="24"/>
        </w:rPr>
      </w:pPr>
    </w:p>
    <w:p w:rsidR="00D91962" w:rsidRPr="001A449C" w:rsidRDefault="00D91962" w:rsidP="001A449C">
      <w:pPr>
        <w:spacing w:after="0" w:line="20" w:lineRule="atLeast"/>
        <w:jc w:val="center"/>
        <w:rPr>
          <w:rFonts w:ascii="Times New Roman" w:hAnsi="Times New Roman" w:cs="Times New Roman"/>
          <w:b/>
          <w:sz w:val="24"/>
          <w:szCs w:val="24"/>
        </w:rPr>
      </w:pPr>
      <w:r w:rsidRPr="001A449C">
        <w:rPr>
          <w:rFonts w:ascii="Times New Roman" w:hAnsi="Times New Roman" w:cs="Times New Roman"/>
          <w:b/>
          <w:sz w:val="24"/>
          <w:szCs w:val="24"/>
        </w:rPr>
        <w:t>V SKYRIUS</w:t>
      </w:r>
    </w:p>
    <w:p w:rsidR="00D91962" w:rsidRDefault="00D91962" w:rsidP="001A449C">
      <w:pPr>
        <w:spacing w:after="0" w:line="20" w:lineRule="atLeast"/>
        <w:jc w:val="center"/>
        <w:rPr>
          <w:rFonts w:ascii="Times New Roman" w:hAnsi="Times New Roman" w:cs="Times New Roman"/>
          <w:b/>
          <w:sz w:val="24"/>
          <w:szCs w:val="24"/>
        </w:rPr>
      </w:pPr>
      <w:r w:rsidRPr="001A449C">
        <w:rPr>
          <w:rFonts w:ascii="Times New Roman" w:hAnsi="Times New Roman" w:cs="Times New Roman"/>
          <w:b/>
          <w:sz w:val="24"/>
          <w:szCs w:val="24"/>
        </w:rPr>
        <w:t>BAIGIAMOSIOS NUOSTATOS</w:t>
      </w:r>
    </w:p>
    <w:p w:rsidR="001A449C" w:rsidRPr="001A449C" w:rsidRDefault="001A449C" w:rsidP="001A449C">
      <w:pPr>
        <w:spacing w:after="0" w:line="20" w:lineRule="atLeast"/>
        <w:jc w:val="center"/>
        <w:rPr>
          <w:rFonts w:ascii="Times New Roman" w:hAnsi="Times New Roman" w:cs="Times New Roman"/>
          <w:b/>
          <w:sz w:val="24"/>
          <w:szCs w:val="24"/>
        </w:rPr>
      </w:pPr>
    </w:p>
    <w:p w:rsidR="00D91962" w:rsidRPr="00216534" w:rsidRDefault="001A449C" w:rsidP="001A449C">
      <w:pPr>
        <w:spacing w:after="0" w:line="2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24. </w:t>
      </w:r>
      <w:r w:rsidR="00D91962" w:rsidRPr="00216534">
        <w:rPr>
          <w:rFonts w:ascii="Times New Roman" w:hAnsi="Times New Roman" w:cs="Times New Roman"/>
          <w:sz w:val="24"/>
          <w:szCs w:val="24"/>
        </w:rPr>
        <w:t>Mokykla neatsako už mokinių atsineštų į Mokyklą Asmeninių išmaniųjų įrenginių praradimą, būklės pažeidimą, jeigu tai įvyko dėl ne nuo Mokyklos priklausančių aplinkybių.</w:t>
      </w:r>
    </w:p>
    <w:p w:rsidR="00D91962" w:rsidRPr="00216534" w:rsidRDefault="001A449C" w:rsidP="001A449C">
      <w:pPr>
        <w:spacing w:after="0" w:line="20" w:lineRule="atLeast"/>
        <w:ind w:firstLine="720"/>
        <w:jc w:val="both"/>
        <w:rPr>
          <w:rFonts w:ascii="Times New Roman" w:hAnsi="Times New Roman" w:cs="Times New Roman"/>
          <w:sz w:val="24"/>
          <w:szCs w:val="24"/>
        </w:rPr>
      </w:pPr>
      <w:r>
        <w:rPr>
          <w:rFonts w:ascii="Times New Roman" w:hAnsi="Times New Roman" w:cs="Times New Roman"/>
          <w:sz w:val="24"/>
          <w:szCs w:val="24"/>
        </w:rPr>
        <w:t>2</w:t>
      </w:r>
      <w:r w:rsidR="002D258F">
        <w:rPr>
          <w:rFonts w:ascii="Times New Roman" w:hAnsi="Times New Roman" w:cs="Times New Roman"/>
          <w:sz w:val="24"/>
          <w:szCs w:val="24"/>
        </w:rPr>
        <w:t>5</w:t>
      </w:r>
      <w:r>
        <w:rPr>
          <w:rFonts w:ascii="Times New Roman" w:hAnsi="Times New Roman" w:cs="Times New Roman"/>
          <w:sz w:val="24"/>
          <w:szCs w:val="24"/>
        </w:rPr>
        <w:t xml:space="preserve">. </w:t>
      </w:r>
      <w:r w:rsidR="00D91962" w:rsidRPr="00216534">
        <w:rPr>
          <w:rFonts w:ascii="Times New Roman" w:hAnsi="Times New Roman" w:cs="Times New Roman"/>
          <w:sz w:val="24"/>
          <w:szCs w:val="24"/>
        </w:rPr>
        <w:t>Tvarkos aprašas gali būti papildomas, keičiamas Mokyklos direktoriaus įsakymu, suderinus su Mokyklos taryba ir (ar) Vaiko gerovės komisija.</w:t>
      </w:r>
    </w:p>
    <w:p w:rsidR="00D91962" w:rsidRDefault="001A449C" w:rsidP="001A449C">
      <w:pPr>
        <w:spacing w:after="0" w:line="20" w:lineRule="atLeast"/>
        <w:ind w:firstLine="720"/>
        <w:jc w:val="both"/>
        <w:rPr>
          <w:rFonts w:ascii="Times New Roman" w:hAnsi="Times New Roman" w:cs="Times New Roman"/>
          <w:sz w:val="24"/>
          <w:szCs w:val="24"/>
        </w:rPr>
      </w:pPr>
      <w:r>
        <w:rPr>
          <w:rFonts w:ascii="Times New Roman" w:hAnsi="Times New Roman" w:cs="Times New Roman"/>
          <w:sz w:val="24"/>
          <w:szCs w:val="24"/>
        </w:rPr>
        <w:t>2</w:t>
      </w:r>
      <w:r w:rsidR="002D258F">
        <w:rPr>
          <w:rFonts w:ascii="Times New Roman" w:hAnsi="Times New Roman" w:cs="Times New Roman"/>
          <w:sz w:val="24"/>
          <w:szCs w:val="24"/>
        </w:rPr>
        <w:t>6</w:t>
      </w:r>
      <w:r>
        <w:rPr>
          <w:rFonts w:ascii="Times New Roman" w:hAnsi="Times New Roman" w:cs="Times New Roman"/>
          <w:sz w:val="24"/>
          <w:szCs w:val="24"/>
        </w:rPr>
        <w:t xml:space="preserve">. </w:t>
      </w:r>
      <w:r w:rsidR="00D91962" w:rsidRPr="00216534">
        <w:rPr>
          <w:rFonts w:ascii="Times New Roman" w:hAnsi="Times New Roman" w:cs="Times New Roman"/>
          <w:sz w:val="24"/>
          <w:szCs w:val="24"/>
        </w:rPr>
        <w:t>Tvarkos aprašas viešinamas Mokyklos internetinėje svetainėje.</w:t>
      </w:r>
    </w:p>
    <w:p w:rsidR="001A449C" w:rsidRDefault="001A449C" w:rsidP="001A449C">
      <w:pPr>
        <w:spacing w:after="0" w:line="20" w:lineRule="atLeast"/>
        <w:ind w:firstLine="720"/>
        <w:jc w:val="center"/>
        <w:rPr>
          <w:rFonts w:ascii="Times New Roman" w:hAnsi="Times New Roman" w:cs="Times New Roman"/>
          <w:sz w:val="24"/>
          <w:szCs w:val="24"/>
        </w:rPr>
      </w:pPr>
    </w:p>
    <w:p w:rsidR="004538B5" w:rsidRDefault="004538B5" w:rsidP="001A449C">
      <w:pPr>
        <w:spacing w:after="0" w:line="20" w:lineRule="atLeast"/>
        <w:ind w:firstLine="720"/>
        <w:jc w:val="center"/>
        <w:rPr>
          <w:rFonts w:ascii="Times New Roman" w:hAnsi="Times New Roman" w:cs="Times New Roman"/>
          <w:sz w:val="24"/>
          <w:szCs w:val="24"/>
        </w:rPr>
      </w:pPr>
    </w:p>
    <w:p w:rsidR="001A449C" w:rsidRDefault="001A449C" w:rsidP="001A449C">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_______________________________________</w:t>
      </w:r>
    </w:p>
    <w:p w:rsidR="001A449C" w:rsidRPr="00216534" w:rsidRDefault="001A449C" w:rsidP="001A449C">
      <w:pPr>
        <w:spacing w:after="0" w:line="20" w:lineRule="atLeast"/>
        <w:jc w:val="center"/>
        <w:rPr>
          <w:rFonts w:ascii="Times New Roman" w:hAnsi="Times New Roman" w:cs="Times New Roman"/>
          <w:sz w:val="24"/>
          <w:szCs w:val="24"/>
        </w:rPr>
      </w:pPr>
    </w:p>
    <w:p w:rsidR="001A449C" w:rsidRDefault="001A449C" w:rsidP="00216534">
      <w:pPr>
        <w:spacing w:after="0" w:line="20" w:lineRule="atLeast"/>
        <w:jc w:val="both"/>
        <w:rPr>
          <w:rFonts w:ascii="Times New Roman" w:hAnsi="Times New Roman" w:cs="Times New Roman"/>
          <w:sz w:val="24"/>
          <w:szCs w:val="24"/>
        </w:rPr>
      </w:pPr>
    </w:p>
    <w:p w:rsidR="001A449C" w:rsidRDefault="001A449C" w:rsidP="00216534">
      <w:pPr>
        <w:spacing w:after="0" w:line="20" w:lineRule="atLeast"/>
        <w:jc w:val="both"/>
        <w:rPr>
          <w:rFonts w:ascii="Times New Roman" w:hAnsi="Times New Roman" w:cs="Times New Roman"/>
          <w:sz w:val="24"/>
          <w:szCs w:val="24"/>
        </w:rPr>
      </w:pPr>
    </w:p>
    <w:p w:rsidR="001A449C" w:rsidRDefault="001A449C" w:rsidP="00216534">
      <w:pPr>
        <w:spacing w:after="0" w:line="20" w:lineRule="atLeast"/>
        <w:jc w:val="both"/>
        <w:rPr>
          <w:rFonts w:ascii="Times New Roman" w:hAnsi="Times New Roman" w:cs="Times New Roman"/>
          <w:sz w:val="24"/>
          <w:szCs w:val="24"/>
        </w:rPr>
      </w:pPr>
    </w:p>
    <w:p w:rsidR="001A449C" w:rsidRDefault="001A449C" w:rsidP="00216534">
      <w:pPr>
        <w:spacing w:after="0" w:line="20" w:lineRule="atLeast"/>
        <w:jc w:val="both"/>
        <w:rPr>
          <w:rFonts w:ascii="Times New Roman" w:hAnsi="Times New Roman" w:cs="Times New Roman"/>
          <w:sz w:val="24"/>
          <w:szCs w:val="24"/>
        </w:rPr>
      </w:pPr>
    </w:p>
    <w:p w:rsidR="001A449C" w:rsidRDefault="001A449C" w:rsidP="00216534">
      <w:pPr>
        <w:spacing w:after="0" w:line="20" w:lineRule="atLeast"/>
        <w:jc w:val="both"/>
        <w:rPr>
          <w:rFonts w:ascii="Times New Roman" w:hAnsi="Times New Roman" w:cs="Times New Roman"/>
          <w:sz w:val="24"/>
          <w:szCs w:val="24"/>
        </w:rPr>
      </w:pPr>
    </w:p>
    <w:p w:rsidR="001A449C" w:rsidRDefault="001A449C" w:rsidP="00216534">
      <w:pPr>
        <w:spacing w:after="0" w:line="20" w:lineRule="atLeast"/>
        <w:jc w:val="both"/>
        <w:rPr>
          <w:rFonts w:ascii="Times New Roman" w:hAnsi="Times New Roman" w:cs="Times New Roman"/>
          <w:sz w:val="24"/>
          <w:szCs w:val="24"/>
        </w:rPr>
      </w:pPr>
    </w:p>
    <w:p w:rsidR="001A449C" w:rsidRDefault="001A449C" w:rsidP="00216534">
      <w:pPr>
        <w:spacing w:after="0" w:line="20" w:lineRule="atLeast"/>
        <w:jc w:val="both"/>
        <w:rPr>
          <w:rFonts w:ascii="Times New Roman" w:hAnsi="Times New Roman" w:cs="Times New Roman"/>
          <w:sz w:val="24"/>
          <w:szCs w:val="24"/>
        </w:rPr>
      </w:pPr>
    </w:p>
    <w:p w:rsidR="001A449C" w:rsidRDefault="001A449C" w:rsidP="00216534">
      <w:pPr>
        <w:spacing w:after="0" w:line="20" w:lineRule="atLeast"/>
        <w:jc w:val="both"/>
        <w:rPr>
          <w:rFonts w:ascii="Times New Roman" w:hAnsi="Times New Roman" w:cs="Times New Roman"/>
          <w:sz w:val="24"/>
          <w:szCs w:val="24"/>
        </w:rPr>
      </w:pPr>
    </w:p>
    <w:p w:rsidR="001A449C" w:rsidRDefault="001A449C" w:rsidP="00216534">
      <w:pPr>
        <w:spacing w:after="0" w:line="20" w:lineRule="atLeast"/>
        <w:jc w:val="both"/>
        <w:rPr>
          <w:rFonts w:ascii="Times New Roman" w:hAnsi="Times New Roman" w:cs="Times New Roman"/>
          <w:sz w:val="24"/>
          <w:szCs w:val="24"/>
        </w:rPr>
      </w:pPr>
    </w:p>
    <w:p w:rsidR="001A449C" w:rsidRDefault="001A449C" w:rsidP="00216534">
      <w:pPr>
        <w:spacing w:after="0" w:line="20" w:lineRule="atLeast"/>
        <w:jc w:val="both"/>
        <w:rPr>
          <w:rFonts w:ascii="Times New Roman" w:hAnsi="Times New Roman" w:cs="Times New Roman"/>
          <w:sz w:val="24"/>
          <w:szCs w:val="24"/>
        </w:rPr>
      </w:pPr>
    </w:p>
    <w:p w:rsidR="001A449C" w:rsidRDefault="001A449C" w:rsidP="00216534">
      <w:pPr>
        <w:spacing w:after="0" w:line="20" w:lineRule="atLeast"/>
        <w:jc w:val="both"/>
        <w:rPr>
          <w:rFonts w:ascii="Times New Roman" w:hAnsi="Times New Roman" w:cs="Times New Roman"/>
          <w:sz w:val="24"/>
          <w:szCs w:val="24"/>
        </w:rPr>
      </w:pPr>
    </w:p>
    <w:p w:rsidR="001A449C" w:rsidRDefault="001A449C" w:rsidP="00216534">
      <w:pPr>
        <w:spacing w:after="0" w:line="20" w:lineRule="atLeast"/>
        <w:jc w:val="both"/>
        <w:rPr>
          <w:rFonts w:ascii="Times New Roman" w:hAnsi="Times New Roman" w:cs="Times New Roman"/>
          <w:sz w:val="24"/>
          <w:szCs w:val="24"/>
        </w:rPr>
      </w:pPr>
    </w:p>
    <w:p w:rsidR="001A449C" w:rsidRDefault="001A449C" w:rsidP="00216534">
      <w:pPr>
        <w:spacing w:after="0" w:line="20" w:lineRule="atLeast"/>
        <w:jc w:val="both"/>
        <w:rPr>
          <w:rFonts w:ascii="Times New Roman" w:hAnsi="Times New Roman" w:cs="Times New Roman"/>
          <w:sz w:val="24"/>
          <w:szCs w:val="24"/>
        </w:rPr>
      </w:pPr>
    </w:p>
    <w:p w:rsidR="001A449C" w:rsidRDefault="001A449C" w:rsidP="00216534">
      <w:pPr>
        <w:spacing w:after="0" w:line="20" w:lineRule="atLeast"/>
        <w:jc w:val="both"/>
        <w:rPr>
          <w:rFonts w:ascii="Times New Roman" w:hAnsi="Times New Roman" w:cs="Times New Roman"/>
          <w:sz w:val="24"/>
          <w:szCs w:val="24"/>
        </w:rPr>
      </w:pPr>
    </w:p>
    <w:p w:rsidR="001A449C" w:rsidRDefault="001A449C" w:rsidP="00216534">
      <w:pPr>
        <w:spacing w:after="0" w:line="20" w:lineRule="atLeast"/>
        <w:jc w:val="both"/>
        <w:rPr>
          <w:rFonts w:ascii="Times New Roman" w:hAnsi="Times New Roman" w:cs="Times New Roman"/>
          <w:sz w:val="24"/>
          <w:szCs w:val="24"/>
        </w:rPr>
      </w:pPr>
    </w:p>
    <w:p w:rsidR="001A449C" w:rsidRDefault="001A449C" w:rsidP="00216534">
      <w:pPr>
        <w:spacing w:after="0" w:line="20" w:lineRule="atLeast"/>
        <w:jc w:val="both"/>
        <w:rPr>
          <w:rFonts w:ascii="Times New Roman" w:hAnsi="Times New Roman" w:cs="Times New Roman"/>
          <w:sz w:val="24"/>
          <w:szCs w:val="24"/>
        </w:rPr>
      </w:pPr>
    </w:p>
    <w:p w:rsidR="001A449C" w:rsidRDefault="001A449C" w:rsidP="00216534">
      <w:pPr>
        <w:spacing w:after="0" w:line="20" w:lineRule="atLeast"/>
        <w:jc w:val="both"/>
        <w:rPr>
          <w:rFonts w:ascii="Times New Roman" w:hAnsi="Times New Roman" w:cs="Times New Roman"/>
          <w:sz w:val="24"/>
          <w:szCs w:val="24"/>
        </w:rPr>
      </w:pPr>
    </w:p>
    <w:p w:rsidR="001A449C" w:rsidRDefault="001A449C" w:rsidP="00216534">
      <w:pPr>
        <w:spacing w:after="0" w:line="20" w:lineRule="atLeast"/>
        <w:jc w:val="both"/>
        <w:rPr>
          <w:rFonts w:ascii="Times New Roman" w:hAnsi="Times New Roman" w:cs="Times New Roman"/>
          <w:sz w:val="24"/>
          <w:szCs w:val="24"/>
        </w:rPr>
      </w:pPr>
    </w:p>
    <w:p w:rsidR="001A449C" w:rsidRDefault="001A449C" w:rsidP="00216534">
      <w:pPr>
        <w:spacing w:after="0" w:line="20" w:lineRule="atLeast"/>
        <w:jc w:val="both"/>
        <w:rPr>
          <w:rFonts w:ascii="Times New Roman" w:hAnsi="Times New Roman" w:cs="Times New Roman"/>
          <w:sz w:val="24"/>
          <w:szCs w:val="24"/>
        </w:rPr>
      </w:pPr>
    </w:p>
    <w:p w:rsidR="001A449C" w:rsidRDefault="001A449C" w:rsidP="00216534">
      <w:pPr>
        <w:spacing w:after="0" w:line="20" w:lineRule="atLeast"/>
        <w:jc w:val="both"/>
        <w:rPr>
          <w:rFonts w:ascii="Times New Roman" w:hAnsi="Times New Roman" w:cs="Times New Roman"/>
          <w:sz w:val="24"/>
          <w:szCs w:val="24"/>
        </w:rPr>
      </w:pPr>
      <w:bookmarkStart w:id="0" w:name="_GoBack"/>
      <w:bookmarkEnd w:id="0"/>
    </w:p>
    <w:sectPr w:rsidR="001A449C" w:rsidSect="00216534">
      <w:pgSz w:w="12240" w:h="15840"/>
      <w:pgMar w:top="1134"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C2A6F"/>
    <w:multiLevelType w:val="multilevel"/>
    <w:tmpl w:val="253A9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3012C1"/>
    <w:multiLevelType w:val="multilevel"/>
    <w:tmpl w:val="37D2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23C46"/>
    <w:multiLevelType w:val="multilevel"/>
    <w:tmpl w:val="03485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FF46F2"/>
    <w:multiLevelType w:val="multilevel"/>
    <w:tmpl w:val="C644D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E0001B"/>
    <w:multiLevelType w:val="multilevel"/>
    <w:tmpl w:val="74DCA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472249"/>
    <w:multiLevelType w:val="multilevel"/>
    <w:tmpl w:val="0596B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BE6C61"/>
    <w:multiLevelType w:val="multilevel"/>
    <w:tmpl w:val="4476F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D80EAD"/>
    <w:multiLevelType w:val="multilevel"/>
    <w:tmpl w:val="55CA9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48105E"/>
    <w:multiLevelType w:val="multilevel"/>
    <w:tmpl w:val="346EE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1C4569"/>
    <w:multiLevelType w:val="multilevel"/>
    <w:tmpl w:val="0C848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E9043E"/>
    <w:multiLevelType w:val="multilevel"/>
    <w:tmpl w:val="D2442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E41A85"/>
    <w:multiLevelType w:val="multilevel"/>
    <w:tmpl w:val="3D80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400FEA"/>
    <w:multiLevelType w:val="multilevel"/>
    <w:tmpl w:val="8898A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4B18DE"/>
    <w:multiLevelType w:val="multilevel"/>
    <w:tmpl w:val="60484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5C414F"/>
    <w:multiLevelType w:val="multilevel"/>
    <w:tmpl w:val="6AEA2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154FA5"/>
    <w:multiLevelType w:val="multilevel"/>
    <w:tmpl w:val="61F2F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3D3193"/>
    <w:multiLevelType w:val="multilevel"/>
    <w:tmpl w:val="3BACA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890D8E"/>
    <w:multiLevelType w:val="multilevel"/>
    <w:tmpl w:val="59907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477659"/>
    <w:multiLevelType w:val="multilevel"/>
    <w:tmpl w:val="14C2A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3"/>
  </w:num>
  <w:num w:numId="3">
    <w:abstractNumId w:val="14"/>
  </w:num>
  <w:num w:numId="4">
    <w:abstractNumId w:val="12"/>
  </w:num>
  <w:num w:numId="5">
    <w:abstractNumId w:val="8"/>
  </w:num>
  <w:num w:numId="6">
    <w:abstractNumId w:val="2"/>
  </w:num>
  <w:num w:numId="7">
    <w:abstractNumId w:val="9"/>
  </w:num>
  <w:num w:numId="8">
    <w:abstractNumId w:val="7"/>
  </w:num>
  <w:num w:numId="9">
    <w:abstractNumId w:val="6"/>
  </w:num>
  <w:num w:numId="10">
    <w:abstractNumId w:val="3"/>
  </w:num>
  <w:num w:numId="11">
    <w:abstractNumId w:val="18"/>
  </w:num>
  <w:num w:numId="12">
    <w:abstractNumId w:val="17"/>
  </w:num>
  <w:num w:numId="13">
    <w:abstractNumId w:val="16"/>
  </w:num>
  <w:num w:numId="14">
    <w:abstractNumId w:val="5"/>
  </w:num>
  <w:num w:numId="15">
    <w:abstractNumId w:val="11"/>
  </w:num>
  <w:num w:numId="16">
    <w:abstractNumId w:val="15"/>
  </w:num>
  <w:num w:numId="17">
    <w:abstractNumId w:val="1"/>
  </w:num>
  <w:num w:numId="18">
    <w:abstractNumId w:val="10"/>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962"/>
    <w:rsid w:val="000714FC"/>
    <w:rsid w:val="001A449C"/>
    <w:rsid w:val="00216534"/>
    <w:rsid w:val="002D258F"/>
    <w:rsid w:val="004050EA"/>
    <w:rsid w:val="004538B5"/>
    <w:rsid w:val="005661A5"/>
    <w:rsid w:val="00B92E5C"/>
    <w:rsid w:val="00CA2E17"/>
    <w:rsid w:val="00CF1E57"/>
    <w:rsid w:val="00D91962"/>
    <w:rsid w:val="00EC1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B0B22"/>
  <w15:chartTrackingRefBased/>
  <w15:docId w15:val="{2A46F345-A23C-48EF-9B95-E3800FF4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1">
    <w:name w:val="heading 1"/>
    <w:basedOn w:val="prastasis"/>
    <w:link w:val="Antrat1Diagrama"/>
    <w:uiPriority w:val="9"/>
    <w:qFormat/>
    <w:rsid w:val="00D9196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Antrat2">
    <w:name w:val="heading 2"/>
    <w:basedOn w:val="prastasis"/>
    <w:link w:val="Antrat2Diagrama"/>
    <w:uiPriority w:val="9"/>
    <w:qFormat/>
    <w:rsid w:val="00D9196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91962"/>
    <w:rPr>
      <w:rFonts w:ascii="Times New Roman" w:eastAsia="Times New Roman" w:hAnsi="Times New Roman" w:cs="Times New Roman"/>
      <w:b/>
      <w:bCs/>
      <w:kern w:val="36"/>
      <w:sz w:val="48"/>
      <w:szCs w:val="48"/>
    </w:rPr>
  </w:style>
  <w:style w:type="character" w:customStyle="1" w:styleId="Antrat2Diagrama">
    <w:name w:val="Antraštė 2 Diagrama"/>
    <w:basedOn w:val="Numatytasispastraiposriftas"/>
    <w:link w:val="Antrat2"/>
    <w:uiPriority w:val="9"/>
    <w:rsid w:val="00D91962"/>
    <w:rPr>
      <w:rFonts w:ascii="Times New Roman" w:eastAsia="Times New Roman" w:hAnsi="Times New Roman" w:cs="Times New Roman"/>
      <w:b/>
      <w:bCs/>
      <w:sz w:val="36"/>
      <w:szCs w:val="36"/>
    </w:rPr>
  </w:style>
  <w:style w:type="paragraph" w:customStyle="1" w:styleId="w7sjnrxzl6krnffuzhqe">
    <w:name w:val="w7sjnrxzl6krnffuzhqe"/>
    <w:basedOn w:val="prastasis"/>
    <w:rsid w:val="00D91962"/>
    <w:pPr>
      <w:spacing w:before="100" w:beforeAutospacing="1" w:after="100" w:afterAutospacing="1" w:line="240" w:lineRule="auto"/>
    </w:pPr>
    <w:rPr>
      <w:rFonts w:ascii="Times New Roman" w:eastAsia="Times New Roman" w:hAnsi="Times New Roman" w:cs="Times New Roman"/>
      <w:sz w:val="24"/>
      <w:szCs w:val="24"/>
    </w:rPr>
  </w:style>
  <w:style w:type="character" w:styleId="Grietas">
    <w:name w:val="Strong"/>
    <w:basedOn w:val="Numatytasispastraiposriftas"/>
    <w:uiPriority w:val="22"/>
    <w:qFormat/>
    <w:rsid w:val="00D91962"/>
    <w:rPr>
      <w:b/>
      <w:bCs/>
    </w:rPr>
  </w:style>
  <w:style w:type="table" w:styleId="Lentelstinklelis">
    <w:name w:val="Table Grid"/>
    <w:basedOn w:val="prastojilentel"/>
    <w:uiPriority w:val="39"/>
    <w:rsid w:val="00EC1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39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DB475-70A7-4759-AA1C-8B647CDF4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1742</Words>
  <Characters>9934</Characters>
  <Application>Microsoft Office Word</Application>
  <DocSecurity>0</DocSecurity>
  <Lines>82</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Aleksandra Novak</cp:lastModifiedBy>
  <cp:revision>2</cp:revision>
  <cp:lastPrinted>2026-08-26T09:57:00Z</cp:lastPrinted>
  <dcterms:created xsi:type="dcterms:W3CDTF">2026-09-01T07:57:00Z</dcterms:created>
  <dcterms:modified xsi:type="dcterms:W3CDTF">2026-09-01T07:57:00Z</dcterms:modified>
</cp:coreProperties>
</file>